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24" w:rsidRDefault="00286923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720849" cy="1162050"/>
            <wp:effectExtent l="19050" t="0" r="0" b="0"/>
            <wp:docPr id="1" name="Εικόνα 1" descr="http://kmathisi.files.wordpress.com/2012/06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mathisi.files.wordpress.com/2012/06/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6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23" w:rsidRPr="00286923" w:rsidRDefault="00286923" w:rsidP="00286923">
      <w:pPr>
        <w:shd w:val="clear" w:color="auto" w:fill="F6F8EC"/>
        <w:spacing w:before="105" w:after="105" w:line="240" w:lineRule="auto"/>
        <w:ind w:left="105" w:right="105"/>
        <w:jc w:val="center"/>
        <w:outlineLvl w:val="2"/>
        <w:rPr>
          <w:rFonts w:ascii="Verdana" w:eastAsia="Times New Roman" w:hAnsi="Verdana" w:cs="Times New Roman"/>
          <w:b/>
          <w:bCs/>
          <w:color w:val="0C231A"/>
          <w:sz w:val="29"/>
          <w:szCs w:val="29"/>
          <w:lang w:eastAsia="el-GR"/>
        </w:rPr>
      </w:pPr>
      <w:r w:rsidRPr="00286923">
        <w:rPr>
          <w:rFonts w:ascii="Verdana" w:eastAsia="Times New Roman" w:hAnsi="Verdana" w:cs="Times New Roman"/>
          <w:b/>
          <w:bCs/>
          <w:color w:val="0C231A"/>
          <w:sz w:val="29"/>
          <w:szCs w:val="29"/>
          <w:lang w:eastAsia="el-GR"/>
        </w:rPr>
        <w:t xml:space="preserve">ΠΡΟΓΡΑΜΜΑ </w:t>
      </w:r>
      <w:r>
        <w:rPr>
          <w:rFonts w:ascii="Verdana" w:eastAsia="Times New Roman" w:hAnsi="Verdana" w:cs="Times New Roman"/>
          <w:b/>
          <w:bCs/>
          <w:color w:val="0C231A"/>
          <w:sz w:val="29"/>
          <w:szCs w:val="29"/>
          <w:lang w:eastAsia="el-GR"/>
        </w:rPr>
        <w:t>ΔΙΑΓΩΝΙΣΜΑΤΩΝ ΣΕΠΤΕΜΒΡΙΟΥ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8EC"/>
        <w:tblCellMar>
          <w:left w:w="0" w:type="dxa"/>
          <w:right w:w="0" w:type="dxa"/>
        </w:tblCellMar>
        <w:tblLook w:val="04A0"/>
      </w:tblPr>
      <w:tblGrid>
        <w:gridCol w:w="1261"/>
        <w:gridCol w:w="1158"/>
        <w:gridCol w:w="3276"/>
        <w:gridCol w:w="3361"/>
      </w:tblGrid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szCs w:val="18"/>
                <w:lang w:eastAsia="el-GR"/>
              </w:rPr>
              <w:t>ΗΜΕΡΑ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szCs w:val="18"/>
                <w:lang w:eastAsia="el-GR"/>
              </w:rPr>
              <w:t>ΗΜΕΡ/ΝΙΑ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szCs w:val="18"/>
                <w:lang w:eastAsia="el-GR"/>
              </w:rPr>
              <w:t>ΜΑΘΗΜΑ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szCs w:val="18"/>
                <w:lang w:eastAsia="el-GR"/>
              </w:rPr>
              <w:t>ΚΑΤΗΓΟΡΙΑ ΜΑΘΗΜΑΤΟΣ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ΤΡΙΤΗ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2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-0</w:t>
            </w: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ΝΕΟΕΛΛΗΝΙΚΗ ΓΛΩΣΣΑ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ΓΕΝΙΚΗΣ ΠΑΙΔΕΙΑΣ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ΤΕΤΑΡΤΗ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3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-0</w:t>
            </w: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ΒΙΟΛΟΓΙΑ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ΦΥΣΙΚΗ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ΜΑΘΗΜΑΤΙΚΑ ΚΑΙ ΣΤΟΙΧΕΙΑ ΣΤΑΤΙΣΤΙΚΗΣ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ΙΣΤΟΡΙΑ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ΓΕΝΙΚΗΣ ΠΑΙΔΕΙΑΣ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ΓΕΝΙΚΗΣ ΠΑΙΔΕΙΑΣ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ΓΕΝΙΚΗΣ ΠΑΙΔΕΙΑΣ</w:t>
            </w:r>
          </w:p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br/>
              <w:t>ΓΕΝΙΚΗΣ ΠΑΙΔΕΙΑΣ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ΠΕΜΠΤΗ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04-09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ΑΡΧΑΙΑ ΕΛΛΗΝΙΚΑ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ΜΑΘΗΜΑΤΙΚΑ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ΘΕΩΡΗΤΙΚΗΣ ΚΑΤ/ΝΣΗΣ</w:t>
            </w:r>
          </w:p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ΘΕΤΙΚΗΣ ΚΑΤΕΥΘΥΝΣΗΣ</w:t>
            </w: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br/>
              <w:t>ΤΕΧΝΟΛΟΓΙΚΗΣ ΚΑΤ/ΝΣΗΣ (ΚΑΙ ΤΩΝ ΔΥΟ ΚΥΚΛΩΝ)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ΠΑΡΑΣΚΕΥΗ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05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-0</w:t>
            </w: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ΝΕΟΕΛΛΗΝΙΚΗ ΛΟΓΟΤΕΧΝΙΑ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ΒΙΟΛΟΓΙΑ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ΧΗΜΕΙΑ – ΒΙΟΧΗΜΕΙΑ</w:t>
            </w:r>
          </w:p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ΑΡΧΕΣ ΟΡΓΑΝΩΣΗΣ ΚΑΙ ΔΙΟΙΚΗΣΗΣ ΕΠΙΧΕΙΡΗΣΕΩΝ</w:t>
            </w: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ΘΕΩΡΗΤΙΚΗΣ ΚΑΤ/ΝΣΗΣ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ΘΕΤΙΚΗΣ ΚΑΤΕΥΘΥΝΣΗΣ</w:t>
            </w:r>
          </w:p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ΤΕΧΝΟΛΟΓΙΚΗΣ ΚΑΤ/ΝΣΗΣ</w:t>
            </w: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br/>
              <w:t>(ΚΥΚΛΟΣ ΤΕΧΝ/ΓΙΑΣ &amp; ΠΑΡΑΓΩΓΗΣ)</w:t>
            </w:r>
          </w:p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ΤΕΧΝΟΛΟΓΙΚΗΣ ΚΑΤ/ΝΣΗΣ</w:t>
            </w: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br/>
              <w:t>(ΚΥΚΛΟΣ ΠΛΗΡΟΦΟΡΙΚΗΣ &amp; ΥΠΗΡΕΣΙΩΝ)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ΣΑΒΒΑΤΟ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0</w:t>
            </w: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6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-0</w:t>
            </w: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ΛΑΤΙΝΙΚΑ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ΧΗΜΕΙΑ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ΗΛΕΚΤΡΟΛΟΓΙΑ</w:t>
            </w:r>
          </w:p>
          <w:p w:rsidR="00286923" w:rsidRPr="00286923" w:rsidRDefault="00286923" w:rsidP="00286923">
            <w:pPr>
              <w:spacing w:after="0" w:line="262" w:lineRule="atLeast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ΑΝΑΠΤΥΞΗ ΕΦΑΡΜΟΓΩΝ ΣΕ ΠΡΟΓΡΑΜΜΑΤΙΣΤΙΚΟ ΠΕΡΙΒΑΛΛΟΝ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ΘΕΩΡΗΤΙΚΗΣ ΚΑΤ/ΝΣΗΣ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ΘΕΤΙΚΗΣ ΚΑΤΕΥΘΥΝΣΗΣ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ΤΕΧΝΟΛΟΓΙΚΗΣ ΚΑΤ/ΝΣΗΣ (ΚΥΚΛΟΣ ΤΕΧΝ/ΓΙΑΣ &amp; ΠΑΡΑΓΩΓΗΣ)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ΤΕΧΝΟΛΟΓΙΚΗΣ ΚΑΤ/ΝΣΗΣ (ΚΥΚΛΟΣ ΠΛΗΡΟΦΟΡΙΚΗΣ &amp; ΥΠΗΡΕΣΙΩΝ)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ΔΕΥΤΕΡΑ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8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-0</w:t>
            </w: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ΙΣΤΟΡΙΑ</w:t>
            </w:r>
          </w:p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ΦΥΣΙΚΗ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ΘΕΩΡΗΤΙΚΗΣ ΚΑΤ/ΝΣΗΣ</w:t>
            </w:r>
          </w:p>
          <w:p w:rsidR="00286923" w:rsidRPr="00286923" w:rsidRDefault="00286923" w:rsidP="00286923">
            <w:pPr>
              <w:spacing w:after="0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ΘΕΤΙΚΗΣ ΚΑΤΕΥΘΥΝΣΗΣ</w:t>
            </w: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br/>
              <w:t>ΤΕΧΝΟΛΟΓΙΚΗΣ ΚΑΤ/ΝΣΗΣ (ΚΑΙ ΤΩΝ ΔΥΟ ΚΥΚΛΩΝ)</w:t>
            </w:r>
          </w:p>
        </w:tc>
      </w:tr>
      <w:tr w:rsidR="00286923" w:rsidRPr="00286923" w:rsidTr="002869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ΤΡΙΤΗ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after="0" w:line="262" w:lineRule="atLeast"/>
              <w:jc w:val="center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9-09</w:t>
            </w:r>
            <w:r w:rsidRPr="00286923">
              <w:rPr>
                <w:rFonts w:ascii="Verdana" w:eastAsia="Times New Roman" w:hAnsi="Verdana" w:cs="Times New Roman"/>
                <w:b/>
                <w:bCs/>
                <w:color w:val="0C231A"/>
                <w:sz w:val="18"/>
                <w:lang w:eastAsia="el-GR"/>
              </w:rPr>
              <w:t>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ΑΡΧΕΣ ΟΙΚΟΝΟΜΙΚΗΣ ΘΕΩΡΙΑΣ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8EC"/>
            <w:vAlign w:val="center"/>
            <w:hideMark/>
          </w:tcPr>
          <w:p w:rsidR="00286923" w:rsidRPr="00286923" w:rsidRDefault="00286923" w:rsidP="00286923">
            <w:pPr>
              <w:spacing w:before="75" w:after="75" w:line="262" w:lineRule="atLeast"/>
              <w:ind w:left="75" w:right="75"/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</w:pPr>
            <w:r w:rsidRPr="00286923">
              <w:rPr>
                <w:rFonts w:ascii="Verdana" w:eastAsia="Times New Roman" w:hAnsi="Verdana" w:cs="Times New Roman"/>
                <w:color w:val="0C231A"/>
                <w:sz w:val="18"/>
                <w:szCs w:val="18"/>
                <w:lang w:eastAsia="el-GR"/>
              </w:rPr>
              <w:t>ΜΑΘΗΜΑ ΕΠΙΛΟΓΗΣ ΟΛΩΝ ΤΩΝ ΚΑΤΕΥΘΥΝΣΕΩΝ</w:t>
            </w:r>
          </w:p>
        </w:tc>
      </w:tr>
    </w:tbl>
    <w:p w:rsidR="00286923" w:rsidRPr="00286923" w:rsidRDefault="00286923" w:rsidP="00286923">
      <w:pPr>
        <w:shd w:val="clear" w:color="auto" w:fill="F6F8EC"/>
        <w:spacing w:before="90" w:after="0" w:line="262" w:lineRule="atLeast"/>
        <w:ind w:firstLine="360"/>
        <w:jc w:val="both"/>
        <w:rPr>
          <w:rFonts w:ascii="Verdana" w:eastAsia="Times New Roman" w:hAnsi="Verdana" w:cs="Times New Roman"/>
          <w:color w:val="0C231A"/>
          <w:sz w:val="18"/>
          <w:szCs w:val="18"/>
          <w:lang w:eastAsia="el-GR"/>
        </w:rPr>
      </w:pPr>
      <w:r w:rsidRPr="00286923">
        <w:rPr>
          <w:rFonts w:ascii="Verdana" w:eastAsia="Times New Roman" w:hAnsi="Verdana" w:cs="Times New Roman"/>
          <w:color w:val="0C231A"/>
          <w:sz w:val="18"/>
          <w:szCs w:val="18"/>
          <w:lang w:eastAsia="el-GR"/>
        </w:rPr>
        <w:t xml:space="preserve">Ως ώρα </w:t>
      </w:r>
      <w:r>
        <w:rPr>
          <w:rFonts w:ascii="Verdana" w:eastAsia="Times New Roman" w:hAnsi="Verdana" w:cs="Times New Roman"/>
          <w:color w:val="0C231A"/>
          <w:sz w:val="18"/>
          <w:szCs w:val="18"/>
          <w:lang w:eastAsia="el-GR"/>
        </w:rPr>
        <w:t>έναρξης εξέτασης ορίζεται η 10:0</w:t>
      </w:r>
      <w:r w:rsidRPr="00286923">
        <w:rPr>
          <w:rFonts w:ascii="Verdana" w:eastAsia="Times New Roman" w:hAnsi="Verdana" w:cs="Times New Roman"/>
          <w:color w:val="0C231A"/>
          <w:sz w:val="18"/>
          <w:szCs w:val="18"/>
          <w:lang w:eastAsia="el-GR"/>
        </w:rPr>
        <w:t xml:space="preserve">0 </w:t>
      </w:r>
      <w:proofErr w:type="spellStart"/>
      <w:r w:rsidRPr="00286923">
        <w:rPr>
          <w:rFonts w:ascii="Verdana" w:eastAsia="Times New Roman" w:hAnsi="Verdana" w:cs="Times New Roman"/>
          <w:color w:val="0C231A"/>
          <w:sz w:val="18"/>
          <w:szCs w:val="18"/>
          <w:lang w:eastAsia="el-GR"/>
        </w:rPr>
        <w:t>π.μ</w:t>
      </w:r>
      <w:proofErr w:type="spellEnd"/>
      <w:r w:rsidRPr="00286923">
        <w:rPr>
          <w:rFonts w:ascii="Verdana" w:eastAsia="Times New Roman" w:hAnsi="Verdana" w:cs="Times New Roman"/>
          <w:color w:val="0C231A"/>
          <w:sz w:val="18"/>
          <w:szCs w:val="18"/>
          <w:lang w:eastAsia="el-GR"/>
        </w:rPr>
        <w:t>. Η διάρκεια εξέτασης κάθε μαθήματος είναι τρεις (3) ώρες.</w:t>
      </w:r>
    </w:p>
    <w:p w:rsidR="00286923" w:rsidRPr="00286923" w:rsidRDefault="00286923"/>
    <w:sectPr w:rsidR="00286923" w:rsidRPr="00286923" w:rsidSect="00FD0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6923"/>
    <w:rsid w:val="00286923"/>
    <w:rsid w:val="00FD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24"/>
  </w:style>
  <w:style w:type="paragraph" w:styleId="3">
    <w:name w:val="heading 3"/>
    <w:basedOn w:val="a"/>
    <w:link w:val="3Char"/>
    <w:uiPriority w:val="9"/>
    <w:qFormat/>
    <w:rsid w:val="00286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28692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unhideWhenUsed/>
    <w:rsid w:val="0028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8692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8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86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1037</Characters>
  <Application>Microsoft Office Word</Application>
  <DocSecurity>0</DocSecurity>
  <Lines>8</Lines>
  <Paragraphs>2</Paragraphs>
  <ScaleCrop>false</ScaleCrop>
  <Company>Toshiba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 mathisi</dc:creator>
  <cp:lastModifiedBy>kainotomos mathisi</cp:lastModifiedBy>
  <cp:revision>1</cp:revision>
  <cp:lastPrinted>2014-07-16T05:41:00Z</cp:lastPrinted>
  <dcterms:created xsi:type="dcterms:W3CDTF">2014-07-16T05:36:00Z</dcterms:created>
  <dcterms:modified xsi:type="dcterms:W3CDTF">2014-07-16T05:41:00Z</dcterms:modified>
</cp:coreProperties>
</file>