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9698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 w:rsidRPr="003E0163">
        <w:rPr>
          <w:rFonts w:cs="Times New Roman"/>
          <w:b/>
          <w:sz w:val="24"/>
          <w:szCs w:val="24"/>
        </w:rPr>
        <w:t>Μαθιουδάκης Γεώργιος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Αρχές Οικονομικής Θεωρίας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1</w:t>
      </w:r>
      <w:r w:rsidR="00A9698D" w:rsidRPr="00A9698D">
        <w:rPr>
          <w:rFonts w:ascii="Times New Roman" w:hAnsi="Times New Roman" w:cs="Times New Roman"/>
          <w:b/>
          <w:sz w:val="24"/>
          <w:szCs w:val="24"/>
          <w:vertAlign w:val="superscript"/>
        </w:rPr>
        <w:t>ο</w:t>
      </w:r>
      <w:r w:rsidR="00A9698D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A9698D" w:rsidRPr="00A9698D">
        <w:rPr>
          <w:rFonts w:ascii="Times New Roman" w:hAnsi="Times New Roman" w:cs="Times New Roman"/>
          <w:b/>
          <w:sz w:val="24"/>
          <w:szCs w:val="24"/>
          <w:vertAlign w:val="superscript"/>
        </w:rPr>
        <w:t>ο</w:t>
      </w:r>
      <w:r w:rsidR="00A9698D">
        <w:rPr>
          <w:rFonts w:ascii="Times New Roman" w:hAnsi="Times New Roman" w:cs="Times New Roman"/>
          <w:b/>
          <w:sz w:val="24"/>
          <w:szCs w:val="24"/>
        </w:rPr>
        <w:t xml:space="preserve"> Κεφάλαιο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Τσαφαντάκης Κων/νος</w:t>
      </w:r>
    </w:p>
    <w:p w:rsidR="00A9698D" w:rsidRDefault="003D6608" w:rsidP="00C34E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C34EB1" w:rsidRDefault="00C34EB1" w:rsidP="00C34E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34EB1" w:rsidRPr="00C34EB1" w:rsidRDefault="00C34EB1" w:rsidP="00C34E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698D" w:rsidRPr="00A9698D" w:rsidRDefault="00A9698D" w:rsidP="00A9698D">
      <w:pPr>
        <w:jc w:val="center"/>
        <w:rPr>
          <w:rFonts w:ascii="Cambria" w:hAnsi="Cambria"/>
          <w:b/>
          <w:sz w:val="28"/>
          <w:szCs w:val="28"/>
        </w:rPr>
      </w:pPr>
      <w:r w:rsidRPr="003828F6">
        <w:rPr>
          <w:rFonts w:ascii="Cambria" w:hAnsi="Cambria"/>
          <w:b/>
          <w:sz w:val="28"/>
          <w:szCs w:val="28"/>
        </w:rPr>
        <w:t>ΟΜΑΔΑ  Α</w:t>
      </w:r>
    </w:p>
    <w:p w:rsidR="00A9698D" w:rsidRPr="00A9698D" w:rsidRDefault="00A9698D" w:rsidP="00A9698D">
      <w:pPr>
        <w:jc w:val="both"/>
        <w:rPr>
          <w:rFonts w:ascii="Cambria" w:hAnsi="Cambria"/>
          <w:i/>
          <w:sz w:val="24"/>
          <w:szCs w:val="24"/>
        </w:rPr>
      </w:pPr>
      <w:r w:rsidRPr="00A9698D">
        <w:rPr>
          <w:rFonts w:ascii="Cambria" w:hAnsi="Cambria"/>
          <w:i/>
          <w:sz w:val="24"/>
          <w:szCs w:val="24"/>
        </w:rPr>
        <w:t xml:space="preserve">Στις προτάσεις από </w:t>
      </w:r>
      <w:r w:rsidRPr="00A9698D">
        <w:rPr>
          <w:rFonts w:ascii="Cambria" w:hAnsi="Cambria"/>
          <w:b/>
          <w:i/>
          <w:sz w:val="24"/>
          <w:szCs w:val="24"/>
        </w:rPr>
        <w:t>1</w:t>
      </w:r>
      <w:r w:rsidRPr="00A9698D">
        <w:rPr>
          <w:rFonts w:ascii="Cambria" w:hAnsi="Cambria"/>
          <w:i/>
          <w:sz w:val="24"/>
          <w:szCs w:val="24"/>
        </w:rPr>
        <w:t xml:space="preserve"> μέχρι </w:t>
      </w:r>
      <w:r w:rsidRPr="00A9698D">
        <w:rPr>
          <w:rFonts w:ascii="Cambria" w:hAnsi="Cambria"/>
          <w:b/>
          <w:i/>
          <w:sz w:val="24"/>
          <w:szCs w:val="24"/>
        </w:rPr>
        <w:t xml:space="preserve">10 </w:t>
      </w:r>
      <w:r w:rsidRPr="00A9698D">
        <w:rPr>
          <w:rFonts w:ascii="Cambria" w:hAnsi="Cambria"/>
          <w:i/>
          <w:sz w:val="24"/>
          <w:szCs w:val="24"/>
        </w:rPr>
        <w:t xml:space="preserve">να  γράψετε στο γραπτό σας τον αριθμό της καθεμιάς και δίπλα σε κάθε αριθμό τη λέξη </w:t>
      </w:r>
      <w:r w:rsidRPr="00A9698D">
        <w:rPr>
          <w:rFonts w:ascii="Cambria" w:hAnsi="Cambria"/>
          <w:b/>
          <w:i/>
          <w:sz w:val="24"/>
          <w:szCs w:val="24"/>
        </w:rPr>
        <w:t>Σωστό</w:t>
      </w:r>
      <w:r w:rsidRPr="00A9698D">
        <w:rPr>
          <w:rFonts w:ascii="Cambria" w:hAnsi="Cambria"/>
          <w:i/>
          <w:sz w:val="24"/>
          <w:szCs w:val="24"/>
        </w:rPr>
        <w:t xml:space="preserve"> αν η πρόταση είναι σωστή και </w:t>
      </w:r>
      <w:r w:rsidRPr="00A9698D">
        <w:rPr>
          <w:rFonts w:ascii="Cambria" w:hAnsi="Cambria"/>
          <w:b/>
          <w:i/>
          <w:sz w:val="24"/>
          <w:szCs w:val="24"/>
        </w:rPr>
        <w:t>Λάθος</w:t>
      </w:r>
      <w:r w:rsidRPr="00A9698D">
        <w:rPr>
          <w:rFonts w:ascii="Cambria" w:hAnsi="Cambria"/>
          <w:i/>
          <w:sz w:val="24"/>
          <w:szCs w:val="24"/>
        </w:rPr>
        <w:t xml:space="preserve"> αν η πρόταση είναι λάθος</w:t>
      </w: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Όταν μια οικονομία παρουσιάζει μειωμένη απασχόληση εργατικού δυναμικού δηλαδή ανεργία τότε η ΚΠΔ μετατοπίζεται αριστερά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Όταν  ΚΕχ = 0,5 αυτό σημαίνει ότι για να παραχθεί  μία μονάδα από το αγαθό Ψ πρέπει να θυσιαστούν 0,5 μονάδες  Χ.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Η οικονομία του Ροβινσώνα Κρούσου δεν αντιμετωπίζει το πρόβλημα της διανομής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Τα οικονομικά αγαθά ονομάζονται και εμπορεύματα γιατί γίνονται αντικείμενο αγοροπωλησίας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Ένα ακαλλιέργητο χωράφι θεωρείται εν δυνάμει παραγωγικός συντελεστής</w:t>
      </w:r>
      <w:r w:rsidRPr="00A9698D">
        <w:rPr>
          <w:rFonts w:ascii="Cambria" w:hAnsi="Cambria"/>
          <w:sz w:val="24"/>
          <w:szCs w:val="24"/>
        </w:rPr>
        <w:t>.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C25F1B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Η Ε</w:t>
      </w:r>
      <w:r>
        <w:rPr>
          <w:rFonts w:ascii="Cambria" w:hAnsi="Cambria"/>
          <w:sz w:val="24"/>
          <w:szCs w:val="24"/>
          <w:lang w:val="en-US"/>
        </w:rPr>
        <w:t>d</w:t>
      </w:r>
      <w:r>
        <w:rPr>
          <w:rFonts w:ascii="Cambria" w:hAnsi="Cambria"/>
          <w:sz w:val="24"/>
          <w:szCs w:val="24"/>
        </w:rPr>
        <w:t xml:space="preserve"> παίρνει πάντα αρνητικές τιμές.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Η ανάπτυξη του κλάδου των ασφαλίσεων είναι αποτέλεσμα της αβεβαιότητας στην οικονομική ζωή.</w:t>
      </w:r>
    </w:p>
    <w:p w:rsidR="00A9698D" w:rsidRPr="00A9698D" w:rsidRDefault="00A9698D" w:rsidP="00C34EB1">
      <w:pPr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C34EB1">
      <w:pPr>
        <w:numPr>
          <w:ilvl w:val="0"/>
          <w:numId w:val="1"/>
        </w:numPr>
        <w:spacing w:after="0" w:line="240" w:lineRule="exact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Το ανθρώπινο κεφάλαιο περιλαμβάνεται στο συντελεστή κεφάλαιο.</w:t>
      </w:r>
    </w:p>
    <w:p w:rsidR="00A9698D" w:rsidRPr="00A9698D" w:rsidRDefault="00A9698D" w:rsidP="00A9698D">
      <w:pPr>
        <w:ind w:left="360"/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A9698D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>Η χειροτέρευση της τεχνολογίας δεν επηρεάζει την θέση της ΚΠΔ</w:t>
      </w:r>
    </w:p>
    <w:p w:rsidR="00A9698D" w:rsidRPr="00A9698D" w:rsidRDefault="00A9698D" w:rsidP="00A9698D">
      <w:pPr>
        <w:jc w:val="both"/>
        <w:rPr>
          <w:rFonts w:ascii="Cambria" w:hAnsi="Cambria"/>
          <w:sz w:val="24"/>
          <w:szCs w:val="24"/>
        </w:rPr>
      </w:pPr>
    </w:p>
    <w:p w:rsidR="00A9698D" w:rsidRPr="00A9698D" w:rsidRDefault="00A9698D" w:rsidP="00A9698D">
      <w:pPr>
        <w:pStyle w:val="a7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Η μετάβαση από ένα μέγιστο συνδυασμό σε έναν άλλο μέγιστο συνδυασμό της ΚΠΔ δεν σημαίνει και διαφορετική κατανομή των παραγωγικών συντελεστών.</w:t>
      </w:r>
    </w:p>
    <w:p w:rsidR="00A9698D" w:rsidRPr="00A9698D" w:rsidRDefault="00A9698D" w:rsidP="00A9698D">
      <w:pPr>
        <w:jc w:val="both"/>
        <w:rPr>
          <w:rFonts w:ascii="Cambria" w:hAnsi="Cambria"/>
          <w:sz w:val="24"/>
          <w:szCs w:val="24"/>
        </w:rPr>
      </w:pPr>
      <w:r w:rsidRPr="00A9698D">
        <w:rPr>
          <w:rFonts w:ascii="Cambria" w:hAnsi="Cambria"/>
          <w:sz w:val="24"/>
          <w:szCs w:val="24"/>
        </w:rPr>
        <w:t xml:space="preserve">                    </w:t>
      </w:r>
    </w:p>
    <w:p w:rsidR="00C34EB1" w:rsidRPr="00C34EB1" w:rsidRDefault="00A9698D" w:rsidP="00C34EB1">
      <w:pPr>
        <w:ind w:left="360"/>
        <w:jc w:val="right"/>
        <w:rPr>
          <w:rFonts w:ascii="Cambria" w:hAnsi="Cambria"/>
          <w:b/>
          <w:sz w:val="24"/>
          <w:szCs w:val="24"/>
        </w:rPr>
      </w:pPr>
      <w:r w:rsidRPr="00A9698D">
        <w:rPr>
          <w:rFonts w:ascii="Cambria" w:hAnsi="Cambria"/>
          <w:b/>
          <w:sz w:val="24"/>
          <w:szCs w:val="24"/>
        </w:rPr>
        <w:t>Μονάδες 10</w:t>
      </w:r>
    </w:p>
    <w:p w:rsidR="000E735B" w:rsidRPr="001E4853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1E4853" w:rsidRDefault="001E4853" w:rsidP="001E4853">
      <w:pPr>
        <w:jc w:val="both"/>
        <w:rPr>
          <w:rFonts w:ascii="Cambria" w:hAnsi="Cambria"/>
          <w:i/>
          <w:sz w:val="24"/>
          <w:szCs w:val="24"/>
        </w:rPr>
      </w:pPr>
      <w:r w:rsidRPr="001E4853">
        <w:rPr>
          <w:rFonts w:ascii="Cambria" w:hAnsi="Cambria"/>
          <w:i/>
          <w:sz w:val="24"/>
          <w:szCs w:val="24"/>
        </w:rPr>
        <w:t xml:space="preserve">Στις προτάσεις από </w:t>
      </w:r>
      <w:r w:rsidRPr="001E4853">
        <w:rPr>
          <w:rFonts w:ascii="Cambria" w:hAnsi="Cambria"/>
          <w:b/>
          <w:i/>
          <w:sz w:val="24"/>
          <w:szCs w:val="24"/>
        </w:rPr>
        <w:t>1</w:t>
      </w:r>
      <w:r w:rsidRPr="001E4853">
        <w:rPr>
          <w:rFonts w:ascii="Cambria" w:hAnsi="Cambria"/>
          <w:i/>
          <w:sz w:val="24"/>
          <w:szCs w:val="24"/>
        </w:rPr>
        <w:t xml:space="preserve"> μέχρι </w:t>
      </w:r>
      <w:r w:rsidRPr="001E4853">
        <w:rPr>
          <w:rFonts w:ascii="Cambria" w:hAnsi="Cambria"/>
          <w:b/>
          <w:i/>
          <w:sz w:val="24"/>
          <w:szCs w:val="24"/>
        </w:rPr>
        <w:t>5</w:t>
      </w:r>
      <w:r w:rsidRPr="001E4853">
        <w:rPr>
          <w:rFonts w:ascii="Cambria" w:hAnsi="Cambria"/>
          <w:i/>
          <w:sz w:val="24"/>
          <w:szCs w:val="24"/>
        </w:rPr>
        <w:t xml:space="preserve"> να γράψετε τον αριθμό της πρότασης στο γραπτό σας και δίπλα το γράμμα που αντιστοιχεί στη  σωστή απάντηση</w:t>
      </w:r>
    </w:p>
    <w:p w:rsidR="00C25F1B" w:rsidRPr="001E4853" w:rsidRDefault="00C25F1B" w:rsidP="001E4853">
      <w:pPr>
        <w:jc w:val="both"/>
        <w:rPr>
          <w:rFonts w:ascii="Cambria" w:hAnsi="Cambria"/>
          <w:i/>
          <w:sz w:val="24"/>
          <w:szCs w:val="24"/>
        </w:rPr>
      </w:pPr>
    </w:p>
    <w:p w:rsidR="001E4853" w:rsidRPr="001E4853" w:rsidRDefault="001E4853" w:rsidP="001E4853">
      <w:pPr>
        <w:pStyle w:val="a7"/>
        <w:numPr>
          <w:ilvl w:val="0"/>
          <w:numId w:val="2"/>
        </w:numPr>
        <w:jc w:val="both"/>
        <w:rPr>
          <w:rFonts w:asciiTheme="majorHAnsi" w:hAnsiTheme="majorHAnsi"/>
        </w:rPr>
      </w:pPr>
      <w:r w:rsidRPr="001E4853">
        <w:rPr>
          <w:rFonts w:asciiTheme="majorHAnsi" w:hAnsiTheme="majorHAnsi"/>
        </w:rPr>
        <w:t>Η εξέλιξη των αναγκών αφορά:</w:t>
      </w:r>
    </w:p>
    <w:p w:rsidR="001E4853" w:rsidRP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</w:t>
      </w:r>
      <w:r w:rsidR="00C25F1B">
        <w:rPr>
          <w:rFonts w:asciiTheme="majorHAnsi" w:hAnsiTheme="majorHAnsi"/>
          <w:sz w:val="24"/>
          <w:szCs w:val="24"/>
        </w:rPr>
        <w:t xml:space="preserve">  </w:t>
      </w:r>
      <w:r w:rsidRPr="001E4853">
        <w:rPr>
          <w:rFonts w:asciiTheme="majorHAnsi" w:hAnsiTheme="majorHAnsi"/>
          <w:color w:val="808080"/>
          <w:sz w:val="24"/>
          <w:szCs w:val="24"/>
        </w:rPr>
        <w:t>α.</w:t>
      </w:r>
      <w:r w:rsidRPr="001E4853">
        <w:rPr>
          <w:rFonts w:asciiTheme="majorHAnsi" w:hAnsiTheme="majorHAnsi"/>
          <w:sz w:val="24"/>
          <w:szCs w:val="24"/>
        </w:rPr>
        <w:t xml:space="preserve"> τη διαφοροποίηση των αγαθών που ικανοποιούν την  ίδια ανάγκη  </w:t>
      </w:r>
    </w:p>
    <w:p w:rsidR="001E4853" w:rsidRP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</w:t>
      </w:r>
      <w:r w:rsidRPr="001E4853">
        <w:rPr>
          <w:rFonts w:asciiTheme="majorHAnsi" w:hAnsiTheme="majorHAnsi"/>
          <w:color w:val="C0C0C0"/>
          <w:sz w:val="24"/>
          <w:szCs w:val="24"/>
        </w:rPr>
        <w:t xml:space="preserve"> </w:t>
      </w:r>
      <w:r w:rsidRPr="001E4853">
        <w:rPr>
          <w:rFonts w:asciiTheme="majorHAnsi" w:hAnsiTheme="majorHAnsi"/>
          <w:color w:val="808080"/>
          <w:sz w:val="24"/>
          <w:szCs w:val="24"/>
        </w:rPr>
        <w:t>β.</w:t>
      </w:r>
      <w:r w:rsidRPr="001E4853">
        <w:rPr>
          <w:rFonts w:asciiTheme="majorHAnsi" w:hAnsiTheme="majorHAnsi"/>
          <w:sz w:val="24"/>
          <w:szCs w:val="24"/>
        </w:rPr>
        <w:t xml:space="preserve">   τη δημιουργία νέων αναγκών </w:t>
      </w:r>
    </w:p>
    <w:p w:rsidR="001E4853" w:rsidRP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</w:t>
      </w:r>
      <w:r w:rsidRPr="001E4853">
        <w:rPr>
          <w:rFonts w:asciiTheme="majorHAnsi" w:hAnsiTheme="majorHAnsi"/>
          <w:color w:val="808080"/>
          <w:sz w:val="24"/>
          <w:szCs w:val="24"/>
        </w:rPr>
        <w:t>γ.</w:t>
      </w:r>
      <w:r w:rsidRPr="001E4853">
        <w:rPr>
          <w:rFonts w:asciiTheme="majorHAnsi" w:hAnsiTheme="majorHAnsi"/>
          <w:sz w:val="24"/>
          <w:szCs w:val="24"/>
        </w:rPr>
        <w:t xml:space="preserve">   το α και το β</w:t>
      </w:r>
    </w:p>
    <w:p w:rsid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</w:t>
      </w:r>
      <w:r w:rsidRPr="001E4853">
        <w:rPr>
          <w:rFonts w:asciiTheme="majorHAnsi" w:hAnsiTheme="majorHAnsi"/>
          <w:color w:val="C0C0C0"/>
          <w:sz w:val="24"/>
          <w:szCs w:val="24"/>
        </w:rPr>
        <w:t xml:space="preserve">   </w:t>
      </w:r>
      <w:r w:rsidRPr="001E4853">
        <w:rPr>
          <w:rFonts w:asciiTheme="majorHAnsi" w:hAnsiTheme="majorHAnsi"/>
          <w:color w:val="808080"/>
          <w:sz w:val="24"/>
          <w:szCs w:val="24"/>
        </w:rPr>
        <w:t>δ.</w:t>
      </w:r>
      <w:r w:rsidRPr="001E4853">
        <w:rPr>
          <w:rFonts w:asciiTheme="majorHAnsi" w:hAnsiTheme="majorHAnsi"/>
          <w:sz w:val="24"/>
          <w:szCs w:val="24"/>
        </w:rPr>
        <w:t xml:space="preserve">    κανένα από τα παραπάνω</w:t>
      </w:r>
    </w:p>
    <w:p w:rsidR="00C25F1B" w:rsidRPr="001E4853" w:rsidRDefault="00C25F1B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</w:p>
    <w:p w:rsidR="001E4853" w:rsidRPr="001E4853" w:rsidRDefault="001E4853" w:rsidP="001E4853">
      <w:pPr>
        <w:pStyle w:val="a7"/>
        <w:numPr>
          <w:ilvl w:val="0"/>
          <w:numId w:val="2"/>
        </w:numPr>
        <w:jc w:val="both"/>
        <w:rPr>
          <w:rFonts w:asciiTheme="majorHAnsi" w:hAnsiTheme="majorHAnsi"/>
        </w:rPr>
      </w:pPr>
      <w:r w:rsidRPr="001E4853">
        <w:rPr>
          <w:rFonts w:ascii="Cambria" w:hAnsi="Cambria"/>
        </w:rPr>
        <w:t xml:space="preserve">Έστω ότι ΚΕχ= 1,5 και Ρχ= 10 ευρώ , Ρψ = 5 ευρώ </w:t>
      </w:r>
      <w:r w:rsidRPr="001E4853">
        <w:rPr>
          <w:rFonts w:asciiTheme="majorHAnsi" w:hAnsiTheme="majorHAnsi"/>
        </w:rPr>
        <w:t xml:space="preserve">τότε το χρηματικό κόστος του Χ θα είναι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</w:t>
      </w:r>
      <w:r w:rsidRPr="001E4853">
        <w:rPr>
          <w:rFonts w:ascii="Cambria" w:hAnsi="Cambria"/>
          <w:sz w:val="24"/>
          <w:szCs w:val="24"/>
        </w:rPr>
        <w:t xml:space="preserve">α.    15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</w:t>
      </w:r>
      <w:r w:rsidRPr="001E4853">
        <w:rPr>
          <w:rFonts w:asciiTheme="majorHAnsi" w:hAnsiTheme="majorHAnsi"/>
          <w:sz w:val="24"/>
          <w:szCs w:val="24"/>
        </w:rPr>
        <w:t xml:space="preserve">   </w:t>
      </w:r>
      <w:r w:rsidRPr="001E4853">
        <w:rPr>
          <w:rFonts w:ascii="Cambria" w:hAnsi="Cambria"/>
          <w:sz w:val="24"/>
          <w:szCs w:val="24"/>
        </w:rPr>
        <w:t>β.   50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</w:t>
      </w:r>
      <w:r w:rsidRPr="001E4853">
        <w:rPr>
          <w:rFonts w:asciiTheme="majorHAnsi" w:hAnsiTheme="majorHAnsi"/>
          <w:sz w:val="24"/>
          <w:szCs w:val="24"/>
        </w:rPr>
        <w:t xml:space="preserve">   </w:t>
      </w:r>
      <w:r w:rsidRPr="001E4853">
        <w:rPr>
          <w:rFonts w:ascii="Cambria" w:hAnsi="Cambria"/>
          <w:sz w:val="24"/>
          <w:szCs w:val="24"/>
        </w:rPr>
        <w:t xml:space="preserve">γ.    7,5 </w:t>
      </w:r>
    </w:p>
    <w:p w:rsidR="001E4853" w:rsidRDefault="001E4853" w:rsidP="00C25F1B">
      <w:pPr>
        <w:spacing w:after="120" w:line="240" w:lineRule="auto"/>
        <w:ind w:left="450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</w:t>
      </w:r>
      <w:r w:rsidRPr="001E4853">
        <w:rPr>
          <w:rFonts w:asciiTheme="majorHAnsi" w:hAnsiTheme="majorHAnsi"/>
          <w:sz w:val="24"/>
          <w:szCs w:val="24"/>
        </w:rPr>
        <w:t xml:space="preserve">  </w:t>
      </w:r>
      <w:r w:rsidRPr="001E4853">
        <w:rPr>
          <w:rFonts w:ascii="Cambria" w:hAnsi="Cambria"/>
          <w:sz w:val="24"/>
          <w:szCs w:val="24"/>
        </w:rPr>
        <w:t xml:space="preserve"> δ.    κανένα από τα παραπάνω    </w:t>
      </w:r>
    </w:p>
    <w:p w:rsidR="00C25F1B" w:rsidRPr="001E4853" w:rsidRDefault="00C25F1B" w:rsidP="00C25F1B">
      <w:pPr>
        <w:spacing w:after="120" w:line="240" w:lineRule="auto"/>
        <w:ind w:left="450"/>
        <w:rPr>
          <w:rFonts w:ascii="Cambria" w:hAnsi="Cambria"/>
          <w:sz w:val="24"/>
          <w:szCs w:val="24"/>
        </w:rPr>
      </w:pPr>
    </w:p>
    <w:p w:rsidR="001E4853" w:rsidRPr="001E4853" w:rsidRDefault="001E4853" w:rsidP="001E4853">
      <w:pPr>
        <w:pStyle w:val="a7"/>
        <w:numPr>
          <w:ilvl w:val="0"/>
          <w:numId w:val="2"/>
        </w:numPr>
        <w:jc w:val="both"/>
        <w:rPr>
          <w:rFonts w:ascii="Cambria" w:hAnsi="Cambria"/>
        </w:rPr>
      </w:pPr>
      <w:r w:rsidRPr="001E4853">
        <w:rPr>
          <w:rFonts w:ascii="Cambria" w:hAnsi="Cambria"/>
        </w:rPr>
        <w:t xml:space="preserve">Το κόστος ευκαιρίας είναι συνήθως αυξανόμενο επειδή </w:t>
      </w:r>
    </w:p>
    <w:p w:rsidR="001E4853" w:rsidRP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α.   οι παραγωγικοί συντελεστές είναι εξίσου κατάλληλοι </w:t>
      </w:r>
      <w:r w:rsidRPr="001E4853">
        <w:rPr>
          <w:rFonts w:asciiTheme="majorHAnsi" w:hAnsiTheme="majorHAnsi"/>
          <w:sz w:val="24"/>
          <w:szCs w:val="24"/>
        </w:rPr>
        <w:t xml:space="preserve">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          </w:t>
      </w:r>
      <w:r w:rsidRPr="001E4853">
        <w:rPr>
          <w:rFonts w:ascii="Cambria" w:hAnsi="Cambria"/>
          <w:sz w:val="24"/>
          <w:szCs w:val="24"/>
        </w:rPr>
        <w:t xml:space="preserve">για την  παραγωγή των 2 αγαθών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β.   σε όλες τις οικονομίες υπάρχει υποαπασχόληση 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     παραγωγικών        συντελεστών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γ.   η τεχνολογία παραγωγής είναι δεδομένη</w:t>
      </w:r>
    </w:p>
    <w:p w:rsidR="001E4853" w:rsidRPr="001E4853" w:rsidRDefault="001E4853" w:rsidP="00C25F1B">
      <w:pPr>
        <w:spacing w:after="120" w:line="240" w:lineRule="auto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δ.   οι παραγωγικοί συντελεστές δεν είναι εξίσου </w:t>
      </w:r>
    </w:p>
    <w:p w:rsidR="001E4853" w:rsidRPr="001E4853" w:rsidRDefault="001E4853" w:rsidP="00C25F1B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         </w:t>
      </w:r>
      <w:r w:rsidRPr="001E4853">
        <w:rPr>
          <w:rFonts w:ascii="Cambria" w:hAnsi="Cambria"/>
          <w:sz w:val="24"/>
          <w:szCs w:val="24"/>
        </w:rPr>
        <w:t>κατάλληλοι  για  την παραγωγή των 2 αγαθών</w:t>
      </w:r>
    </w:p>
    <w:p w:rsidR="001E4853" w:rsidRDefault="001E4853" w:rsidP="001E4853">
      <w:pPr>
        <w:jc w:val="both"/>
        <w:rPr>
          <w:rFonts w:ascii="Cambria" w:hAnsi="Cambria"/>
          <w:sz w:val="24"/>
          <w:szCs w:val="24"/>
        </w:rPr>
      </w:pPr>
    </w:p>
    <w:p w:rsidR="00C25F1B" w:rsidRPr="001E4853" w:rsidRDefault="00C25F1B" w:rsidP="001E4853">
      <w:pPr>
        <w:jc w:val="both"/>
        <w:rPr>
          <w:rFonts w:ascii="Cambria" w:hAnsi="Cambria"/>
          <w:sz w:val="24"/>
          <w:szCs w:val="24"/>
        </w:rPr>
      </w:pPr>
    </w:p>
    <w:p w:rsidR="001E4853" w:rsidRPr="00C25F1B" w:rsidRDefault="001E4853" w:rsidP="001E4853">
      <w:pPr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Η αρνητική κλίση της ΚΠΔ οφείλεται στο γεγονός ότι </w:t>
      </w:r>
    </w:p>
    <w:p w:rsidR="001E4853" w:rsidRPr="001E4853" w:rsidRDefault="001E4853" w:rsidP="00C25F1B">
      <w:pPr>
        <w:spacing w:after="120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α.   Η αύξηση της παραγωγής του ενός αγαθού απαιτεί </w:t>
      </w:r>
    </w:p>
    <w:p w:rsidR="001E4853" w:rsidRPr="001E4853" w:rsidRDefault="001E4853" w:rsidP="00C25F1B">
      <w:pPr>
        <w:spacing w:after="120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       </w:t>
      </w:r>
      <w:r w:rsidRPr="001E4853">
        <w:rPr>
          <w:rFonts w:ascii="Cambria" w:hAnsi="Cambria"/>
          <w:sz w:val="24"/>
          <w:szCs w:val="24"/>
        </w:rPr>
        <w:t xml:space="preserve">την   αύξηση της παραγωγής του άλλου   </w:t>
      </w:r>
    </w:p>
    <w:p w:rsidR="001E4853" w:rsidRPr="001E4853" w:rsidRDefault="001E4853" w:rsidP="00C25F1B">
      <w:pPr>
        <w:spacing w:after="120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β.   Η μείωση της παραγωγής του ενός αγαθού απαιτεί τη </w:t>
      </w:r>
    </w:p>
    <w:p w:rsidR="001E4853" w:rsidRPr="001E4853" w:rsidRDefault="001E4853" w:rsidP="00C25F1B">
      <w:pPr>
        <w:spacing w:after="120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        </w:t>
      </w:r>
      <w:r w:rsidRPr="001E4853">
        <w:rPr>
          <w:rFonts w:ascii="Cambria" w:hAnsi="Cambria"/>
          <w:sz w:val="24"/>
          <w:szCs w:val="24"/>
        </w:rPr>
        <w:t xml:space="preserve">μείωση της παραγωγής του άλλου   </w:t>
      </w:r>
    </w:p>
    <w:p w:rsidR="001E4853" w:rsidRPr="001E4853" w:rsidRDefault="001E4853" w:rsidP="00C25F1B">
      <w:pPr>
        <w:spacing w:after="120"/>
        <w:jc w:val="both"/>
        <w:rPr>
          <w:rFonts w:asciiTheme="majorHAnsi" w:hAnsiTheme="majorHAnsi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γ.   Η αύξηση της παραγωγής του ενός αγαθού απαιτεί </w:t>
      </w:r>
    </w:p>
    <w:p w:rsidR="001E4853" w:rsidRPr="001E4853" w:rsidRDefault="001E4853" w:rsidP="00C25F1B">
      <w:pPr>
        <w:spacing w:after="120"/>
        <w:jc w:val="both"/>
        <w:rPr>
          <w:rFonts w:ascii="Cambria" w:hAnsi="Cambria"/>
          <w:sz w:val="24"/>
          <w:szCs w:val="24"/>
        </w:rPr>
      </w:pPr>
      <w:r w:rsidRPr="001E4853">
        <w:rPr>
          <w:rFonts w:asciiTheme="majorHAnsi" w:hAnsiTheme="majorHAnsi"/>
          <w:sz w:val="24"/>
          <w:szCs w:val="24"/>
        </w:rPr>
        <w:t xml:space="preserve">                            </w:t>
      </w:r>
      <w:r w:rsidRPr="001E4853">
        <w:rPr>
          <w:rFonts w:ascii="Cambria" w:hAnsi="Cambria"/>
          <w:sz w:val="24"/>
          <w:szCs w:val="24"/>
        </w:rPr>
        <w:t xml:space="preserve">την  μείωση της παραγωγής του άλλου   </w:t>
      </w:r>
    </w:p>
    <w:p w:rsidR="001E4853" w:rsidRPr="001E4853" w:rsidRDefault="001E4853" w:rsidP="00C25F1B">
      <w:pPr>
        <w:spacing w:after="120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δ.   κανένα από τα παραπάνω</w:t>
      </w:r>
    </w:p>
    <w:p w:rsidR="001E4853" w:rsidRPr="001E4853" w:rsidRDefault="001E4853" w:rsidP="001E4853">
      <w:pPr>
        <w:rPr>
          <w:rFonts w:asciiTheme="majorHAnsi" w:hAnsiTheme="majorHAnsi"/>
          <w:b/>
          <w:sz w:val="24"/>
          <w:szCs w:val="24"/>
        </w:rPr>
      </w:pPr>
    </w:p>
    <w:p w:rsidR="001E4853" w:rsidRPr="001E4853" w:rsidRDefault="001E4853" w:rsidP="003E0163">
      <w:pPr>
        <w:numPr>
          <w:ilvl w:val="0"/>
          <w:numId w:val="2"/>
        </w:numPr>
        <w:spacing w:after="0" w:line="360" w:lineRule="auto"/>
        <w:ind w:left="697" w:hanging="357"/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Έστω ότι η ΚΠΔ περιγράφεται από την σχέση  2,5Χ +20Ψ = 100. Η  </w:t>
      </w:r>
      <w:r w:rsidRPr="001E4853">
        <w:rPr>
          <w:rFonts w:asciiTheme="majorHAnsi" w:hAnsiTheme="majorHAnsi"/>
          <w:sz w:val="24"/>
          <w:szCs w:val="24"/>
        </w:rPr>
        <w:t>μέγιστη ποσότητα π</w:t>
      </w:r>
      <w:r w:rsidRPr="001E4853">
        <w:rPr>
          <w:rFonts w:ascii="Cambria" w:hAnsi="Cambria"/>
          <w:sz w:val="24"/>
          <w:szCs w:val="24"/>
        </w:rPr>
        <w:t xml:space="preserve">ου μπορεί να παραχθεί από το αγαθό  Ψ είναι </w:t>
      </w:r>
    </w:p>
    <w:p w:rsidR="001E4853" w:rsidRPr="001E4853" w:rsidRDefault="001E4853" w:rsidP="001E4853">
      <w:pPr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α.   5    </w:t>
      </w:r>
    </w:p>
    <w:p w:rsidR="001E4853" w:rsidRPr="001E4853" w:rsidRDefault="001E4853" w:rsidP="001E4853">
      <w:pPr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β.   4 </w:t>
      </w:r>
    </w:p>
    <w:p w:rsidR="001E4853" w:rsidRPr="001E4853" w:rsidRDefault="001E4853" w:rsidP="001E4853">
      <w:pPr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γ.   20</w:t>
      </w:r>
    </w:p>
    <w:p w:rsidR="001E4853" w:rsidRPr="001E4853" w:rsidRDefault="001E4853" w:rsidP="001E4853">
      <w:pPr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sz w:val="24"/>
          <w:szCs w:val="24"/>
        </w:rPr>
        <w:t xml:space="preserve">                        δ.   2,5</w:t>
      </w:r>
    </w:p>
    <w:p w:rsidR="001E4853" w:rsidRPr="001E4853" w:rsidRDefault="001E4853" w:rsidP="001E4853">
      <w:pPr>
        <w:jc w:val="right"/>
        <w:rPr>
          <w:rFonts w:ascii="Cambria" w:hAnsi="Cambria"/>
          <w:b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>Μονάδες 15</w:t>
      </w:r>
    </w:p>
    <w:p w:rsidR="001E4853" w:rsidRPr="001E4853" w:rsidRDefault="001E4853" w:rsidP="001E4853">
      <w:pPr>
        <w:rPr>
          <w:rFonts w:ascii="Cambria" w:hAnsi="Cambria"/>
          <w:b/>
          <w:sz w:val="24"/>
          <w:szCs w:val="24"/>
        </w:rPr>
      </w:pPr>
    </w:p>
    <w:p w:rsidR="001E4853" w:rsidRPr="001E4853" w:rsidRDefault="001E4853" w:rsidP="001E4853">
      <w:pPr>
        <w:jc w:val="center"/>
        <w:rPr>
          <w:rFonts w:ascii="Cambria" w:hAnsi="Cambria"/>
          <w:b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 xml:space="preserve">ΟΜΑΔΑ Β </w:t>
      </w:r>
    </w:p>
    <w:p w:rsidR="001E4853" w:rsidRPr="001E4853" w:rsidRDefault="001E4853" w:rsidP="001E4853">
      <w:pPr>
        <w:jc w:val="both"/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 xml:space="preserve"> Β1</w:t>
      </w:r>
      <w:r w:rsidRPr="001E4853">
        <w:rPr>
          <w:rFonts w:ascii="Cambria" w:hAnsi="Cambria"/>
          <w:sz w:val="24"/>
          <w:szCs w:val="24"/>
        </w:rPr>
        <w:t xml:space="preserve">. Τι γνωρίζετε για το οικονομικό κύκλωμα </w:t>
      </w:r>
      <w:r w:rsidR="00C25F1B">
        <w:rPr>
          <w:rFonts w:ascii="Cambria" w:hAnsi="Cambria"/>
          <w:sz w:val="24"/>
          <w:szCs w:val="24"/>
        </w:rPr>
        <w:t>( απαιτείται σχήμα)</w:t>
      </w:r>
      <w:r w:rsidRPr="001E4853">
        <w:rPr>
          <w:rFonts w:ascii="Cambria" w:hAnsi="Cambria"/>
          <w:sz w:val="24"/>
          <w:szCs w:val="24"/>
        </w:rPr>
        <w:t>?</w:t>
      </w:r>
    </w:p>
    <w:p w:rsidR="001E4853" w:rsidRPr="001E4853" w:rsidRDefault="001E4853" w:rsidP="001E4853">
      <w:pPr>
        <w:jc w:val="right"/>
        <w:rPr>
          <w:rFonts w:ascii="Cambria" w:hAnsi="Cambria"/>
          <w:b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 xml:space="preserve">Μονάδες </w:t>
      </w:r>
      <w:r>
        <w:rPr>
          <w:rFonts w:ascii="Cambria" w:hAnsi="Cambria"/>
          <w:b/>
          <w:sz w:val="24"/>
          <w:szCs w:val="24"/>
        </w:rPr>
        <w:t>10</w:t>
      </w:r>
    </w:p>
    <w:p w:rsidR="001E4853" w:rsidRPr="001E4853" w:rsidRDefault="001E4853" w:rsidP="001E4853">
      <w:pPr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>Β2</w:t>
      </w:r>
      <w:r w:rsidRPr="001E4853">
        <w:rPr>
          <w:rFonts w:ascii="Cambria" w:hAnsi="Cambria"/>
          <w:sz w:val="24"/>
          <w:szCs w:val="24"/>
        </w:rPr>
        <w:t xml:space="preserve">. Τι ονομάζομε επιχειρηματικότητα και ποιες οι απόψεις των οικονομολόγων για αυτή όσον αφορά την απόκτηση της ιδιότητας της ως ξεχωριστός παραγωγικός συντελεστής? </w:t>
      </w:r>
    </w:p>
    <w:p w:rsidR="001E4853" w:rsidRPr="001E4853" w:rsidRDefault="001E4853" w:rsidP="001E4853">
      <w:pPr>
        <w:jc w:val="right"/>
        <w:rPr>
          <w:rFonts w:ascii="Cambria" w:hAnsi="Cambria"/>
          <w:b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 xml:space="preserve">Μονάδες </w:t>
      </w:r>
      <w:r>
        <w:rPr>
          <w:rFonts w:ascii="Cambria" w:hAnsi="Cambria"/>
          <w:b/>
          <w:sz w:val="24"/>
          <w:szCs w:val="24"/>
        </w:rPr>
        <w:t>7</w:t>
      </w:r>
    </w:p>
    <w:p w:rsidR="001E4853" w:rsidRDefault="001E4853" w:rsidP="001E4853">
      <w:pPr>
        <w:rPr>
          <w:rFonts w:ascii="Cambria" w:hAnsi="Cambria"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>Β3</w:t>
      </w:r>
      <w:r w:rsidRPr="001E4853">
        <w:rPr>
          <w:rFonts w:ascii="Cambria" w:hAnsi="Cambria"/>
          <w:sz w:val="24"/>
          <w:szCs w:val="24"/>
        </w:rPr>
        <w:t>.  Τι ονομάζουμε παραγωγική διαδικασία ?</w:t>
      </w:r>
    </w:p>
    <w:p w:rsidR="001E4853" w:rsidRPr="001E4853" w:rsidRDefault="001E4853" w:rsidP="001E4853">
      <w:pPr>
        <w:jc w:val="right"/>
        <w:rPr>
          <w:rFonts w:ascii="Cambria" w:hAnsi="Cambria"/>
          <w:b/>
          <w:sz w:val="24"/>
          <w:szCs w:val="24"/>
        </w:rPr>
      </w:pPr>
      <w:r w:rsidRPr="001E4853">
        <w:rPr>
          <w:rFonts w:ascii="Cambria" w:hAnsi="Cambria"/>
          <w:b/>
          <w:sz w:val="24"/>
          <w:szCs w:val="24"/>
        </w:rPr>
        <w:t xml:space="preserve"> Μονάδες </w:t>
      </w:r>
      <w:r>
        <w:rPr>
          <w:rFonts w:ascii="Cambria" w:hAnsi="Cambria"/>
          <w:b/>
          <w:sz w:val="24"/>
          <w:szCs w:val="24"/>
        </w:rPr>
        <w:t>8</w:t>
      </w:r>
    </w:p>
    <w:p w:rsidR="00C25F1B" w:rsidRDefault="00C25F1B" w:rsidP="00562B0C">
      <w:pPr>
        <w:jc w:val="center"/>
        <w:rPr>
          <w:rFonts w:ascii="Cambria" w:hAnsi="Cambria"/>
          <w:b/>
          <w:sz w:val="24"/>
          <w:szCs w:val="24"/>
        </w:rPr>
      </w:pPr>
    </w:p>
    <w:p w:rsidR="00C25F1B" w:rsidRDefault="00C25F1B" w:rsidP="00562B0C">
      <w:pPr>
        <w:jc w:val="center"/>
        <w:rPr>
          <w:rFonts w:ascii="Cambria" w:hAnsi="Cambria"/>
          <w:b/>
          <w:sz w:val="24"/>
          <w:szCs w:val="24"/>
        </w:rPr>
      </w:pPr>
    </w:p>
    <w:p w:rsidR="00C25F1B" w:rsidRDefault="00C25F1B" w:rsidP="00562B0C">
      <w:pPr>
        <w:jc w:val="center"/>
        <w:rPr>
          <w:rFonts w:ascii="Cambria" w:hAnsi="Cambria"/>
          <w:b/>
          <w:sz w:val="24"/>
          <w:szCs w:val="24"/>
        </w:rPr>
      </w:pPr>
    </w:p>
    <w:p w:rsidR="001E4853" w:rsidRPr="00C25F1B" w:rsidRDefault="00C34EB1" w:rsidP="00562B0C">
      <w:pPr>
        <w:jc w:val="center"/>
        <w:rPr>
          <w:rFonts w:ascii="Cambria" w:hAnsi="Cambria"/>
          <w:b/>
          <w:sz w:val="24"/>
          <w:szCs w:val="24"/>
        </w:rPr>
      </w:pPr>
      <w:r w:rsidRPr="00C25F1B">
        <w:rPr>
          <w:rFonts w:ascii="Cambria" w:hAnsi="Cambria"/>
          <w:b/>
          <w:sz w:val="24"/>
          <w:szCs w:val="24"/>
        </w:rPr>
        <w:t>ΟΜΑΔΑ  Γ</w:t>
      </w:r>
    </w:p>
    <w:p w:rsidR="00C34EB1" w:rsidRDefault="001E4853" w:rsidP="00C34EB1">
      <w:pPr>
        <w:jc w:val="both"/>
        <w:rPr>
          <w:rFonts w:ascii="Cambria" w:hAnsi="Cambria"/>
          <w:sz w:val="24"/>
          <w:szCs w:val="24"/>
        </w:rPr>
      </w:pPr>
      <w:r w:rsidRPr="00C25F1B">
        <w:rPr>
          <w:rFonts w:ascii="Cambria" w:hAnsi="Cambria"/>
          <w:b/>
          <w:sz w:val="24"/>
          <w:szCs w:val="24"/>
        </w:rPr>
        <w:t xml:space="preserve"> </w:t>
      </w:r>
      <w:r w:rsidR="00C34EB1" w:rsidRPr="00C25F1B">
        <w:rPr>
          <w:rFonts w:ascii="Cambria" w:hAnsi="Cambria"/>
          <w:sz w:val="24"/>
          <w:szCs w:val="24"/>
        </w:rPr>
        <w:t>Δίνεται ο παρακάτω πίνακας παραγωγικών δυνατοτήτων μιας οικονομίας</w:t>
      </w:r>
    </w:p>
    <w:p w:rsidR="00C25F1B" w:rsidRPr="00C25F1B" w:rsidRDefault="00C25F1B" w:rsidP="00C34EB1">
      <w:pPr>
        <w:jc w:val="both"/>
        <w:rPr>
          <w:rFonts w:ascii="Cambria" w:hAnsi="Cambria"/>
          <w:sz w:val="24"/>
          <w:szCs w:val="24"/>
        </w:rPr>
      </w:pPr>
    </w:p>
    <w:tbl>
      <w:tblPr>
        <w:tblStyle w:val="a6"/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6"/>
        <w:gridCol w:w="2841"/>
        <w:gridCol w:w="2841"/>
      </w:tblGrid>
      <w:tr w:rsidR="00C34EB1" w:rsidRPr="00C25F1B" w:rsidTr="001F2B33">
        <w:trPr>
          <w:trHeight w:val="408"/>
        </w:trPr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25F1B">
              <w:rPr>
                <w:rFonts w:ascii="Cambria" w:hAnsi="Cambria"/>
                <w:b/>
                <w:sz w:val="24"/>
                <w:szCs w:val="24"/>
              </w:rPr>
              <w:t>Συνδυασμοί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C25F1B">
              <w:rPr>
                <w:rFonts w:ascii="Cambria" w:hAnsi="Cambria"/>
                <w:b/>
                <w:sz w:val="24"/>
                <w:szCs w:val="24"/>
              </w:rPr>
              <w:t>Αγαθό  Χ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C25F1B">
              <w:rPr>
                <w:rFonts w:ascii="Cambria" w:hAnsi="Cambria"/>
                <w:b/>
                <w:sz w:val="24"/>
                <w:szCs w:val="24"/>
              </w:rPr>
              <w:t>Αγαθό Ψ</w:t>
            </w:r>
          </w:p>
        </w:tc>
      </w:tr>
      <w:tr w:rsidR="00C34EB1" w:rsidRPr="00C25F1B" w:rsidTr="001F2B33"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Α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100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C34EB1" w:rsidRPr="00C25F1B" w:rsidTr="001F2B33"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Β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90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10</w:t>
            </w:r>
          </w:p>
        </w:tc>
      </w:tr>
      <w:tr w:rsidR="00C34EB1" w:rsidRPr="00C25F1B" w:rsidTr="001F2B33"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Γ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70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20</w:t>
            </w:r>
          </w:p>
        </w:tc>
      </w:tr>
      <w:tr w:rsidR="00C34EB1" w:rsidRPr="00C25F1B" w:rsidTr="001F2B33"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Δ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30</w:t>
            </w:r>
          </w:p>
        </w:tc>
      </w:tr>
      <w:tr w:rsidR="00C34EB1" w:rsidRPr="00C25F1B" w:rsidTr="001F2B33">
        <w:tc>
          <w:tcPr>
            <w:tcW w:w="2306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Ε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841" w:type="dxa"/>
          </w:tcPr>
          <w:p w:rsidR="00C34EB1" w:rsidRPr="00C25F1B" w:rsidRDefault="00C34EB1" w:rsidP="001F2B3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25F1B">
              <w:rPr>
                <w:rFonts w:ascii="Cambria" w:hAnsi="Cambria"/>
                <w:sz w:val="24"/>
                <w:szCs w:val="24"/>
              </w:rPr>
              <w:t>40</w:t>
            </w:r>
          </w:p>
        </w:tc>
      </w:tr>
    </w:tbl>
    <w:p w:rsidR="00C34EB1" w:rsidRDefault="00C34EB1" w:rsidP="00C34EB1">
      <w:pPr>
        <w:jc w:val="both"/>
        <w:rPr>
          <w:rFonts w:ascii="Cambria" w:hAnsi="Cambria"/>
          <w:sz w:val="24"/>
          <w:szCs w:val="24"/>
        </w:rPr>
      </w:pPr>
    </w:p>
    <w:p w:rsidR="00C25F1B" w:rsidRPr="00C25F1B" w:rsidRDefault="00C25F1B" w:rsidP="00C34EB1">
      <w:pPr>
        <w:jc w:val="both"/>
        <w:rPr>
          <w:rFonts w:ascii="Cambria" w:hAnsi="Cambria"/>
          <w:sz w:val="24"/>
          <w:szCs w:val="24"/>
        </w:rPr>
      </w:pPr>
    </w:p>
    <w:p w:rsidR="00C34EB1" w:rsidRPr="00C25F1B" w:rsidRDefault="00C34EB1" w:rsidP="00C25F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25F1B">
        <w:rPr>
          <w:rFonts w:ascii="Cambria" w:hAnsi="Cambria"/>
          <w:b/>
          <w:sz w:val="24"/>
          <w:szCs w:val="24"/>
        </w:rPr>
        <w:t>Γ1.</w:t>
      </w:r>
      <w:r w:rsidRPr="00C25F1B">
        <w:rPr>
          <w:rFonts w:ascii="Cambria" w:hAnsi="Cambria"/>
          <w:sz w:val="24"/>
          <w:szCs w:val="24"/>
        </w:rPr>
        <w:t xml:space="preserve"> Να κατασκευαστεί η Κ.Π.Δ.  </w:t>
      </w:r>
    </w:p>
    <w:p w:rsidR="00C34EB1" w:rsidRDefault="00C34EB1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  <w:r w:rsidRPr="00C25F1B">
        <w:rPr>
          <w:rFonts w:asciiTheme="majorHAnsi" w:hAnsiTheme="majorHAnsi" w:cs="MgOldTimesUCPolBold"/>
          <w:b/>
          <w:bCs/>
          <w:sz w:val="24"/>
          <w:szCs w:val="24"/>
        </w:rPr>
        <w:t>Μονάδες 5</w:t>
      </w:r>
    </w:p>
    <w:p w:rsidR="00C25F1B" w:rsidRPr="00C25F1B" w:rsidRDefault="00C25F1B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</w:p>
    <w:p w:rsidR="00C34EB1" w:rsidRPr="00C25F1B" w:rsidRDefault="00C34EB1" w:rsidP="003E0163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C25F1B">
        <w:rPr>
          <w:rFonts w:ascii="Cambria" w:hAnsi="Cambria"/>
          <w:b/>
          <w:sz w:val="24"/>
          <w:szCs w:val="24"/>
        </w:rPr>
        <w:t>Γ2.</w:t>
      </w:r>
      <w:r w:rsidRPr="00C25F1B">
        <w:rPr>
          <w:rFonts w:ascii="Cambria" w:hAnsi="Cambria"/>
          <w:sz w:val="24"/>
          <w:szCs w:val="24"/>
        </w:rPr>
        <w:t xml:space="preserve"> Πόσες μονάδες από το αγαθό Ψ πρέπει να θυσιαστούν για να παραχθούν οι τελευταίες 95 μονάδες από το Χ.</w:t>
      </w:r>
    </w:p>
    <w:p w:rsidR="00C34EB1" w:rsidRDefault="00C34EB1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  <w:r w:rsidRPr="00C25F1B">
        <w:rPr>
          <w:rFonts w:asciiTheme="majorHAnsi" w:hAnsiTheme="majorHAnsi" w:cs="MgOldTimesUCPolBold"/>
          <w:b/>
          <w:bCs/>
          <w:sz w:val="24"/>
          <w:szCs w:val="24"/>
        </w:rPr>
        <w:t>Μονάδες 10</w:t>
      </w:r>
    </w:p>
    <w:p w:rsidR="00C25F1B" w:rsidRPr="00C25F1B" w:rsidRDefault="00C25F1B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</w:p>
    <w:p w:rsidR="00C34EB1" w:rsidRPr="00C25F1B" w:rsidRDefault="00C34EB1" w:rsidP="003E0163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C25F1B">
        <w:rPr>
          <w:rFonts w:asciiTheme="majorHAnsi" w:hAnsiTheme="majorHAnsi" w:cs="MgOldTimesUCPolBold"/>
          <w:b/>
          <w:bCs/>
          <w:sz w:val="24"/>
          <w:szCs w:val="24"/>
        </w:rPr>
        <w:t xml:space="preserve">Γ3.  </w:t>
      </w:r>
      <w:r w:rsidRPr="00C25F1B">
        <w:rPr>
          <w:rFonts w:ascii="Cambria" w:hAnsi="Cambria"/>
          <w:sz w:val="24"/>
          <w:szCs w:val="24"/>
        </w:rPr>
        <w:t>Πόσες μονάδες από το αγαθό Χ πρέπει να θυσιαστούν για να παραχθεί μία επιπλέον μονάδα από το αγαθό Ψ στον συνδυασμό ΓΔ?</w:t>
      </w:r>
    </w:p>
    <w:p w:rsidR="00C34EB1" w:rsidRDefault="00C34EB1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  <w:r w:rsidRPr="00C25F1B">
        <w:rPr>
          <w:rFonts w:asciiTheme="majorHAnsi" w:hAnsiTheme="majorHAnsi" w:cs="MgOldTimesUCPolBold"/>
          <w:b/>
          <w:bCs/>
          <w:sz w:val="24"/>
          <w:szCs w:val="24"/>
        </w:rPr>
        <w:t>Μονάδες 5</w:t>
      </w:r>
    </w:p>
    <w:p w:rsidR="00C25F1B" w:rsidRPr="00C25F1B" w:rsidRDefault="00C25F1B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</w:p>
    <w:p w:rsidR="00C34EB1" w:rsidRPr="00C25F1B" w:rsidRDefault="00C34EB1" w:rsidP="003E0163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C25F1B">
        <w:rPr>
          <w:rFonts w:ascii="Cambria" w:hAnsi="Cambria"/>
          <w:b/>
          <w:sz w:val="24"/>
          <w:szCs w:val="24"/>
        </w:rPr>
        <w:t>Γ4.</w:t>
      </w:r>
      <w:r w:rsidRPr="00C25F1B">
        <w:rPr>
          <w:rFonts w:ascii="Cambria" w:hAnsi="Cambria"/>
          <w:sz w:val="24"/>
          <w:szCs w:val="24"/>
        </w:rPr>
        <w:t xml:space="preserve"> Να χαρακτηρίσετε τον συνδυασμό Κ ( Χ=55, Ψ= 24). Να σχολιάσετε το αποτέλεσμα με βάση τους παραγωγικούς συντελεστές της οικονομίας</w:t>
      </w:r>
    </w:p>
    <w:p w:rsidR="00C34EB1" w:rsidRDefault="00C34EB1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  <w:r w:rsidRPr="00C25F1B">
        <w:rPr>
          <w:rFonts w:asciiTheme="majorHAnsi" w:hAnsiTheme="majorHAnsi" w:cs="MgOldTimesUCPolBold"/>
          <w:b/>
          <w:bCs/>
          <w:sz w:val="24"/>
          <w:szCs w:val="24"/>
        </w:rPr>
        <w:t xml:space="preserve">Μονάδες </w:t>
      </w:r>
      <w:r w:rsidR="00562B0C" w:rsidRPr="00C25F1B">
        <w:rPr>
          <w:rFonts w:asciiTheme="majorHAnsi" w:hAnsiTheme="majorHAnsi" w:cs="MgOldTimesUCPolBold"/>
          <w:b/>
          <w:bCs/>
          <w:sz w:val="24"/>
          <w:szCs w:val="24"/>
        </w:rPr>
        <w:t>5</w:t>
      </w:r>
    </w:p>
    <w:p w:rsidR="00C25F1B" w:rsidRPr="00C25F1B" w:rsidRDefault="00C25F1B" w:rsidP="00C25F1B">
      <w:pPr>
        <w:autoSpaceDE w:val="0"/>
        <w:autoSpaceDN w:val="0"/>
        <w:adjustRightInd w:val="0"/>
        <w:spacing w:after="0" w:line="240" w:lineRule="auto"/>
        <w:ind w:right="-341"/>
        <w:jc w:val="right"/>
        <w:rPr>
          <w:rFonts w:asciiTheme="majorHAnsi" w:hAnsiTheme="majorHAnsi" w:cs="MgOldTimesUCPolBold"/>
          <w:b/>
          <w:bCs/>
          <w:sz w:val="24"/>
          <w:szCs w:val="24"/>
        </w:rPr>
      </w:pPr>
    </w:p>
    <w:p w:rsidR="00C34EB1" w:rsidRPr="00C25F1B" w:rsidRDefault="00C34EB1" w:rsidP="00C34EB1">
      <w:pPr>
        <w:jc w:val="center"/>
        <w:rPr>
          <w:rFonts w:ascii="Cambria" w:hAnsi="Cambria"/>
          <w:b/>
          <w:sz w:val="24"/>
          <w:szCs w:val="24"/>
        </w:rPr>
      </w:pPr>
    </w:p>
    <w:p w:rsidR="00C25F1B" w:rsidRDefault="00C25F1B" w:rsidP="00562B0C">
      <w:pPr>
        <w:jc w:val="center"/>
        <w:rPr>
          <w:rFonts w:ascii="Cambria" w:hAnsi="Cambria"/>
          <w:b/>
          <w:sz w:val="28"/>
          <w:szCs w:val="28"/>
        </w:rPr>
      </w:pPr>
    </w:p>
    <w:p w:rsidR="00C25F1B" w:rsidRDefault="00C25F1B" w:rsidP="00562B0C">
      <w:pPr>
        <w:jc w:val="center"/>
        <w:rPr>
          <w:rFonts w:ascii="Cambria" w:hAnsi="Cambria"/>
          <w:b/>
          <w:sz w:val="28"/>
          <w:szCs w:val="28"/>
        </w:rPr>
      </w:pPr>
    </w:p>
    <w:p w:rsidR="00C25F1B" w:rsidRDefault="00C25F1B" w:rsidP="003E0163">
      <w:pPr>
        <w:rPr>
          <w:rFonts w:ascii="Cambria" w:hAnsi="Cambria"/>
          <w:b/>
          <w:sz w:val="28"/>
          <w:szCs w:val="28"/>
        </w:rPr>
      </w:pPr>
    </w:p>
    <w:p w:rsidR="00E20900" w:rsidRDefault="00E20900" w:rsidP="003E0163">
      <w:pPr>
        <w:rPr>
          <w:rFonts w:ascii="Cambria" w:hAnsi="Cambria"/>
          <w:b/>
          <w:sz w:val="28"/>
          <w:szCs w:val="28"/>
        </w:rPr>
      </w:pPr>
    </w:p>
    <w:p w:rsidR="00C34EB1" w:rsidRPr="00562B0C" w:rsidRDefault="00C34EB1" w:rsidP="00562B0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ΟΜΑΔΑ  Δ</w:t>
      </w:r>
    </w:p>
    <w:p w:rsidR="00C25F1B" w:rsidRDefault="00C34EB1" w:rsidP="00562B0C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Στην τιμή </w:t>
      </w:r>
      <w:r>
        <w:rPr>
          <w:rFonts w:asciiTheme="majorHAnsi" w:hAnsiTheme="majorHAnsi"/>
          <w:sz w:val="24"/>
          <w:szCs w:val="24"/>
          <w:lang w:val="en-US"/>
        </w:rPr>
        <w:t>P</w:t>
      </w:r>
      <w:r w:rsidRPr="00C34EB1">
        <w:rPr>
          <w:rFonts w:asciiTheme="majorHAnsi" w:hAnsiTheme="majorHAnsi"/>
          <w:sz w:val="24"/>
          <w:szCs w:val="24"/>
        </w:rPr>
        <w:t xml:space="preserve">1 = 5 </w:t>
      </w:r>
      <w:r>
        <w:rPr>
          <w:rFonts w:asciiTheme="majorHAnsi" w:hAnsiTheme="majorHAnsi"/>
          <w:sz w:val="24"/>
          <w:szCs w:val="24"/>
        </w:rPr>
        <w:t xml:space="preserve">η ζητούμενη ποσότητα είναι 50 μονάδες. </w:t>
      </w:r>
      <w:r w:rsidR="00562B0C">
        <w:rPr>
          <w:rFonts w:asciiTheme="majorHAnsi" w:hAnsiTheme="majorHAnsi"/>
          <w:sz w:val="24"/>
          <w:szCs w:val="24"/>
        </w:rPr>
        <w:t>Έστω ότι αυξάνεται το εισόδημα κατά 10% ( Ε</w:t>
      </w:r>
      <w:r w:rsidR="00562B0C">
        <w:rPr>
          <w:rFonts w:asciiTheme="majorHAnsi" w:hAnsiTheme="majorHAnsi"/>
          <w:sz w:val="24"/>
          <w:szCs w:val="24"/>
          <w:lang w:val="en-US"/>
        </w:rPr>
        <w:t>y</w:t>
      </w:r>
      <w:r w:rsidR="00562B0C" w:rsidRPr="00562B0C">
        <w:rPr>
          <w:rFonts w:asciiTheme="majorHAnsi" w:hAnsiTheme="majorHAnsi"/>
          <w:sz w:val="24"/>
          <w:szCs w:val="24"/>
        </w:rPr>
        <w:t xml:space="preserve">=2) </w:t>
      </w:r>
      <w:r w:rsidR="00562B0C">
        <w:rPr>
          <w:rFonts w:asciiTheme="majorHAnsi" w:hAnsiTheme="majorHAnsi"/>
          <w:sz w:val="24"/>
          <w:szCs w:val="24"/>
        </w:rPr>
        <w:t xml:space="preserve"> και μετά μειώνεται η τιμή 10% ( </w:t>
      </w:r>
      <w:r w:rsidR="00562B0C">
        <w:rPr>
          <w:rFonts w:asciiTheme="majorHAnsi" w:hAnsiTheme="majorHAnsi"/>
          <w:sz w:val="24"/>
          <w:szCs w:val="24"/>
          <w:lang w:val="en-US"/>
        </w:rPr>
        <w:t>Ed</w:t>
      </w:r>
      <w:r w:rsidR="00562B0C" w:rsidRPr="00562B0C">
        <w:rPr>
          <w:rFonts w:asciiTheme="majorHAnsi" w:hAnsiTheme="majorHAnsi"/>
          <w:sz w:val="24"/>
          <w:szCs w:val="24"/>
        </w:rPr>
        <w:t xml:space="preserve"> =  -1) :</w:t>
      </w:r>
    </w:p>
    <w:p w:rsidR="00C25F1B" w:rsidRDefault="00C25F1B" w:rsidP="00562B0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25F1B" w:rsidRDefault="00C25F1B" w:rsidP="00C25F1B">
      <w:pPr>
        <w:autoSpaceDE w:val="0"/>
        <w:autoSpaceDN w:val="0"/>
        <w:adjustRightInd w:val="0"/>
        <w:spacing w:line="240" w:lineRule="auto"/>
        <w:ind w:right="-341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562B0C">
        <w:rPr>
          <w:rFonts w:asciiTheme="majorHAnsi" w:hAnsiTheme="majorHAnsi"/>
          <w:sz w:val="24"/>
          <w:szCs w:val="24"/>
        </w:rPr>
        <w:t xml:space="preserve">Δ1. Να υπολογιστεί η τελική ΣΔ  των καταναλωτών μετά </w:t>
      </w:r>
      <w:r w:rsidR="003E0163">
        <w:rPr>
          <w:rFonts w:asciiTheme="majorHAnsi" w:hAnsiTheme="majorHAnsi"/>
          <w:sz w:val="24"/>
          <w:szCs w:val="24"/>
        </w:rPr>
        <w:t>και τις 2 μεταβολές</w:t>
      </w:r>
      <w:r w:rsidR="00562B0C">
        <w:rPr>
          <w:rFonts w:asciiTheme="majorHAnsi" w:hAnsiTheme="majorHAnsi"/>
          <w:sz w:val="24"/>
          <w:szCs w:val="24"/>
        </w:rPr>
        <w:t>.</w:t>
      </w:r>
      <w:r w:rsidR="00562B0C" w:rsidRPr="00562B0C">
        <w:rPr>
          <w:rFonts w:asciiTheme="majorHAnsi" w:hAnsiTheme="majorHAnsi" w:cs="MgOldTimesUCPolBold"/>
          <w:b/>
          <w:bCs/>
        </w:rPr>
        <w:t xml:space="preserve"> </w:t>
      </w:r>
      <w:r w:rsidR="00562B0C">
        <w:rPr>
          <w:rFonts w:asciiTheme="majorHAnsi" w:hAnsiTheme="majorHAnsi" w:cs="MgOldTimesUCPolBold"/>
          <w:b/>
          <w:bCs/>
        </w:rPr>
        <w:t xml:space="preserve"> </w:t>
      </w:r>
    </w:p>
    <w:p w:rsidR="00562B0C" w:rsidRPr="00562B0C" w:rsidRDefault="00562B0C" w:rsidP="00C25F1B">
      <w:pPr>
        <w:autoSpaceDE w:val="0"/>
        <w:autoSpaceDN w:val="0"/>
        <w:adjustRightInd w:val="0"/>
        <w:spacing w:line="240" w:lineRule="auto"/>
        <w:ind w:right="-341"/>
        <w:jc w:val="right"/>
        <w:rPr>
          <w:rFonts w:asciiTheme="majorHAnsi" w:hAnsiTheme="majorHAnsi" w:cs="MgOldTimesUCPolBold"/>
          <w:b/>
          <w:bCs/>
        </w:rPr>
      </w:pPr>
      <w:r w:rsidRPr="00214677">
        <w:rPr>
          <w:rFonts w:asciiTheme="majorHAnsi" w:hAnsiTheme="majorHAnsi" w:cs="MgOldTimesUCPolBold"/>
          <w:b/>
          <w:bCs/>
        </w:rPr>
        <w:t xml:space="preserve">Μονάδες </w:t>
      </w:r>
      <w:r>
        <w:rPr>
          <w:rFonts w:asciiTheme="majorHAnsi" w:hAnsiTheme="majorHAnsi" w:cs="MgOldTimesUCPolBold"/>
          <w:b/>
          <w:bCs/>
        </w:rPr>
        <w:t>5</w:t>
      </w:r>
    </w:p>
    <w:p w:rsidR="00C25F1B" w:rsidRDefault="00C25F1B" w:rsidP="00C25F1B">
      <w:pPr>
        <w:autoSpaceDE w:val="0"/>
        <w:autoSpaceDN w:val="0"/>
        <w:adjustRightInd w:val="0"/>
        <w:spacing w:line="240" w:lineRule="auto"/>
        <w:ind w:right="-341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562B0C">
        <w:rPr>
          <w:rFonts w:asciiTheme="majorHAnsi" w:hAnsiTheme="majorHAnsi"/>
          <w:sz w:val="24"/>
          <w:szCs w:val="24"/>
        </w:rPr>
        <w:t>Δ2. Να βρεθεί ο τύπος της γραμμικής συνάρτησης μετά την αύξηση του εισοδήματος.</w:t>
      </w:r>
      <w:r w:rsidR="00562B0C" w:rsidRPr="00562B0C">
        <w:rPr>
          <w:rFonts w:asciiTheme="majorHAnsi" w:hAnsiTheme="majorHAnsi" w:cs="MgOldTimesUCPolBold"/>
          <w:b/>
          <w:bCs/>
        </w:rPr>
        <w:t xml:space="preserve"> </w:t>
      </w:r>
      <w:r w:rsidR="00562B0C">
        <w:rPr>
          <w:rFonts w:asciiTheme="majorHAnsi" w:hAnsiTheme="majorHAnsi" w:cs="MgOldTimesUCPolBold"/>
          <w:b/>
          <w:bCs/>
        </w:rPr>
        <w:t xml:space="preserve">  </w:t>
      </w:r>
    </w:p>
    <w:p w:rsidR="00562B0C" w:rsidRPr="00562B0C" w:rsidRDefault="00562B0C" w:rsidP="00C25F1B">
      <w:pPr>
        <w:autoSpaceDE w:val="0"/>
        <w:autoSpaceDN w:val="0"/>
        <w:adjustRightInd w:val="0"/>
        <w:spacing w:line="240" w:lineRule="auto"/>
        <w:ind w:right="-341"/>
        <w:jc w:val="right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 w:cs="MgOldTimesUCPolBold"/>
          <w:b/>
          <w:bCs/>
        </w:rPr>
        <w:t xml:space="preserve">  </w:t>
      </w:r>
      <w:r w:rsidRPr="00214677">
        <w:rPr>
          <w:rFonts w:asciiTheme="majorHAnsi" w:hAnsiTheme="majorHAnsi" w:cs="MgOldTimesUCPolBold"/>
          <w:b/>
          <w:bCs/>
        </w:rPr>
        <w:t xml:space="preserve">Μονάδες </w:t>
      </w:r>
      <w:r w:rsidR="00C25F1B">
        <w:rPr>
          <w:rFonts w:asciiTheme="majorHAnsi" w:hAnsiTheme="majorHAnsi" w:cs="MgOldTimesUCPolBold"/>
          <w:b/>
          <w:bCs/>
        </w:rPr>
        <w:t>5</w:t>
      </w:r>
    </w:p>
    <w:p w:rsidR="00C25F1B" w:rsidRPr="003E0163" w:rsidRDefault="00C25F1B" w:rsidP="00C25F1B">
      <w:pPr>
        <w:autoSpaceDE w:val="0"/>
        <w:autoSpaceDN w:val="0"/>
        <w:adjustRightInd w:val="0"/>
        <w:spacing w:line="240" w:lineRule="auto"/>
        <w:ind w:right="-341"/>
        <w:rPr>
          <w:rFonts w:asciiTheme="majorHAnsi" w:hAnsiTheme="majorHAnsi" w:cs="MgOldTimesUCPolBold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562B0C">
        <w:rPr>
          <w:rFonts w:asciiTheme="majorHAnsi" w:hAnsiTheme="majorHAnsi"/>
          <w:sz w:val="24"/>
          <w:szCs w:val="24"/>
        </w:rPr>
        <w:t>Δ3. Σε ποια τιμή και ποσότητα θα έχουμε Ε</w:t>
      </w:r>
      <w:r w:rsidR="00562B0C">
        <w:rPr>
          <w:rFonts w:asciiTheme="majorHAnsi" w:hAnsiTheme="majorHAnsi"/>
          <w:sz w:val="24"/>
          <w:szCs w:val="24"/>
          <w:lang w:val="en-US"/>
        </w:rPr>
        <w:t>d</w:t>
      </w:r>
      <w:r w:rsidR="00562B0C" w:rsidRPr="00562B0C">
        <w:rPr>
          <w:rFonts w:asciiTheme="majorHAnsi" w:hAnsiTheme="majorHAnsi"/>
          <w:sz w:val="24"/>
          <w:szCs w:val="24"/>
        </w:rPr>
        <w:t xml:space="preserve"> = 0 </w:t>
      </w:r>
      <w:r w:rsidR="00562B0C">
        <w:rPr>
          <w:rFonts w:asciiTheme="majorHAnsi" w:hAnsiTheme="majorHAnsi"/>
          <w:sz w:val="24"/>
          <w:szCs w:val="24"/>
        </w:rPr>
        <w:t xml:space="preserve">και </w:t>
      </w:r>
      <w:r w:rsidR="00562B0C">
        <w:rPr>
          <w:rFonts w:asciiTheme="majorHAnsi" w:hAnsiTheme="majorHAnsi"/>
          <w:sz w:val="24"/>
          <w:szCs w:val="24"/>
          <w:lang w:val="en-US"/>
        </w:rPr>
        <w:t>Ed</w:t>
      </w:r>
      <w:r w:rsidR="00562B0C" w:rsidRPr="00562B0C">
        <w:rPr>
          <w:rFonts w:asciiTheme="majorHAnsi" w:hAnsiTheme="majorHAnsi"/>
          <w:sz w:val="24"/>
          <w:szCs w:val="24"/>
        </w:rPr>
        <w:t xml:space="preserve"> = </w:t>
      </w:r>
      <w:r w:rsidR="00562B0C">
        <w:rPr>
          <w:rFonts w:asciiTheme="majorHAnsi" w:hAnsiTheme="majorHAnsi"/>
          <w:sz w:val="24"/>
          <w:szCs w:val="24"/>
        </w:rPr>
        <w:t>∞</w:t>
      </w:r>
      <w:r w:rsidR="00562B0C" w:rsidRPr="00562B0C">
        <w:rPr>
          <w:rFonts w:asciiTheme="majorHAnsi" w:hAnsiTheme="majorHAnsi"/>
          <w:sz w:val="24"/>
          <w:szCs w:val="24"/>
        </w:rPr>
        <w:t xml:space="preserve"> </w:t>
      </w:r>
      <w:r w:rsidR="00562B0C" w:rsidRPr="003E0163">
        <w:rPr>
          <w:rFonts w:asciiTheme="majorHAnsi" w:hAnsiTheme="majorHAnsi"/>
          <w:sz w:val="24"/>
          <w:szCs w:val="24"/>
        </w:rPr>
        <w:t>?</w:t>
      </w:r>
      <w:r w:rsidR="00562B0C" w:rsidRPr="003E0163">
        <w:rPr>
          <w:rFonts w:asciiTheme="majorHAnsi" w:hAnsiTheme="majorHAnsi" w:cs="MgOldTimesUCPolBold"/>
          <w:bCs/>
          <w:sz w:val="24"/>
          <w:szCs w:val="24"/>
        </w:rPr>
        <w:t xml:space="preserve">   </w:t>
      </w:r>
      <w:r w:rsidR="003E0163" w:rsidRPr="003E0163">
        <w:rPr>
          <w:rFonts w:asciiTheme="majorHAnsi" w:hAnsiTheme="majorHAnsi" w:cs="MgOldTimesUCPolBold"/>
          <w:bCs/>
          <w:sz w:val="24"/>
          <w:szCs w:val="24"/>
        </w:rPr>
        <w:t>(να χρησιμοποιήσετε την συνάρτηση ζήτηση</w:t>
      </w:r>
      <w:r w:rsidR="003E0163">
        <w:rPr>
          <w:rFonts w:asciiTheme="majorHAnsi" w:hAnsiTheme="majorHAnsi" w:cs="MgOldTimesUCPolBold"/>
          <w:bCs/>
          <w:sz w:val="24"/>
          <w:szCs w:val="24"/>
        </w:rPr>
        <w:t>ς</w:t>
      </w:r>
      <w:r w:rsidR="003E0163" w:rsidRPr="003E0163">
        <w:rPr>
          <w:rFonts w:asciiTheme="majorHAnsi" w:hAnsiTheme="majorHAnsi" w:cs="MgOldTimesUCPolBold"/>
          <w:bCs/>
          <w:sz w:val="24"/>
          <w:szCs w:val="24"/>
        </w:rPr>
        <w:t>)</w:t>
      </w:r>
      <w:r w:rsidR="00562B0C" w:rsidRPr="003E0163">
        <w:rPr>
          <w:rFonts w:asciiTheme="majorHAnsi" w:hAnsiTheme="majorHAnsi" w:cs="MgOldTimesUCPolBold"/>
          <w:bCs/>
          <w:sz w:val="24"/>
          <w:szCs w:val="24"/>
        </w:rPr>
        <w:t xml:space="preserve">                                 </w:t>
      </w:r>
    </w:p>
    <w:p w:rsidR="00C25F1B" w:rsidRDefault="00562B0C" w:rsidP="00C25F1B">
      <w:pPr>
        <w:autoSpaceDE w:val="0"/>
        <w:autoSpaceDN w:val="0"/>
        <w:adjustRightInd w:val="0"/>
        <w:spacing w:line="240" w:lineRule="auto"/>
        <w:ind w:right="-341"/>
        <w:jc w:val="right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 w:cs="MgOldTimesUCPolBold"/>
          <w:b/>
          <w:bCs/>
        </w:rPr>
        <w:t xml:space="preserve">         </w:t>
      </w:r>
      <w:r w:rsidR="00C25F1B">
        <w:rPr>
          <w:rFonts w:asciiTheme="majorHAnsi" w:hAnsiTheme="majorHAnsi" w:cs="MgOldTimesUCPolBold"/>
          <w:b/>
          <w:bCs/>
        </w:rPr>
        <w:t xml:space="preserve">   </w:t>
      </w:r>
      <w:r w:rsidR="00C25F1B" w:rsidRPr="00214677">
        <w:rPr>
          <w:rFonts w:asciiTheme="majorHAnsi" w:hAnsiTheme="majorHAnsi" w:cs="MgOldTimesUCPolBold"/>
          <w:b/>
          <w:bCs/>
        </w:rPr>
        <w:t xml:space="preserve">Μονάδες </w:t>
      </w:r>
      <w:r w:rsidR="003E0163">
        <w:rPr>
          <w:rFonts w:asciiTheme="majorHAnsi" w:hAnsiTheme="majorHAnsi" w:cs="MgOldTimesUCPolBold"/>
          <w:b/>
          <w:bCs/>
        </w:rPr>
        <w:t>3</w:t>
      </w:r>
      <w:r>
        <w:rPr>
          <w:rFonts w:asciiTheme="majorHAnsi" w:hAnsiTheme="majorHAnsi" w:cs="MgOldTimesUCPolBold"/>
          <w:b/>
          <w:bCs/>
        </w:rPr>
        <w:t xml:space="preserve">     </w:t>
      </w:r>
    </w:p>
    <w:p w:rsidR="00562B0C" w:rsidRPr="00562B0C" w:rsidRDefault="00562B0C" w:rsidP="00C25F1B">
      <w:pPr>
        <w:autoSpaceDE w:val="0"/>
        <w:autoSpaceDN w:val="0"/>
        <w:adjustRightInd w:val="0"/>
        <w:spacing w:line="240" w:lineRule="auto"/>
        <w:ind w:right="-341"/>
        <w:jc w:val="right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 w:cs="MgOldTimesUCPolBold"/>
          <w:b/>
          <w:bCs/>
        </w:rPr>
        <w:t xml:space="preserve">     </w:t>
      </w:r>
    </w:p>
    <w:p w:rsidR="00C25F1B" w:rsidRDefault="00C25F1B" w:rsidP="00C25F1B">
      <w:pPr>
        <w:autoSpaceDE w:val="0"/>
        <w:autoSpaceDN w:val="0"/>
        <w:adjustRightInd w:val="0"/>
        <w:spacing w:line="240" w:lineRule="auto"/>
        <w:ind w:right="-34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562B0C">
        <w:rPr>
          <w:rFonts w:asciiTheme="majorHAnsi" w:hAnsiTheme="majorHAnsi"/>
          <w:sz w:val="24"/>
          <w:szCs w:val="24"/>
        </w:rPr>
        <w:t xml:space="preserve">Δ4. Να βρεθεί και να αιτιολογηθεί η μεταβολή της ΣΔ μεταξύ των σημείων που έχουμε μεταβολή </w:t>
      </w:r>
      <w:r>
        <w:rPr>
          <w:rFonts w:asciiTheme="majorHAnsi" w:hAnsiTheme="majorHAnsi"/>
          <w:sz w:val="24"/>
          <w:szCs w:val="24"/>
        </w:rPr>
        <w:t xml:space="preserve">  </w:t>
      </w:r>
    </w:p>
    <w:p w:rsidR="00C25F1B" w:rsidRDefault="00C25F1B" w:rsidP="00C25F1B">
      <w:pPr>
        <w:autoSpaceDE w:val="0"/>
        <w:autoSpaceDN w:val="0"/>
        <w:adjustRightInd w:val="0"/>
        <w:spacing w:line="240" w:lineRule="auto"/>
        <w:ind w:right="-341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/>
          <w:sz w:val="24"/>
          <w:szCs w:val="24"/>
        </w:rPr>
        <w:t xml:space="preserve">           </w:t>
      </w:r>
      <w:r w:rsidR="00562B0C">
        <w:rPr>
          <w:rFonts w:asciiTheme="majorHAnsi" w:hAnsiTheme="majorHAnsi"/>
          <w:sz w:val="24"/>
          <w:szCs w:val="24"/>
        </w:rPr>
        <w:t>της τιμής.</w:t>
      </w:r>
      <w:r w:rsidR="00562B0C" w:rsidRPr="00562B0C">
        <w:rPr>
          <w:rFonts w:asciiTheme="majorHAnsi" w:hAnsiTheme="majorHAnsi" w:cs="MgOldTimesUCPolBold"/>
          <w:b/>
          <w:bCs/>
        </w:rPr>
        <w:t xml:space="preserve"> </w:t>
      </w:r>
      <w:r w:rsidR="00562B0C">
        <w:rPr>
          <w:rFonts w:asciiTheme="majorHAnsi" w:hAnsiTheme="majorHAnsi" w:cs="MgOldTimesUCPolBold"/>
          <w:b/>
          <w:bCs/>
        </w:rPr>
        <w:t xml:space="preserve">                                                                                                                                                              </w:t>
      </w:r>
    </w:p>
    <w:p w:rsidR="00562B0C" w:rsidRPr="00214677" w:rsidRDefault="00562B0C" w:rsidP="00C25F1B">
      <w:pPr>
        <w:autoSpaceDE w:val="0"/>
        <w:autoSpaceDN w:val="0"/>
        <w:adjustRightInd w:val="0"/>
        <w:spacing w:line="240" w:lineRule="auto"/>
        <w:ind w:right="-341"/>
        <w:jc w:val="right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 w:cs="MgOldTimesUCPolBold"/>
          <w:b/>
          <w:bCs/>
        </w:rPr>
        <w:t xml:space="preserve">      </w:t>
      </w:r>
      <w:r w:rsidRPr="00214677">
        <w:rPr>
          <w:rFonts w:asciiTheme="majorHAnsi" w:hAnsiTheme="majorHAnsi" w:cs="MgOldTimesUCPolBold"/>
          <w:b/>
          <w:bCs/>
        </w:rPr>
        <w:t xml:space="preserve">Μονάδες </w:t>
      </w:r>
      <w:r w:rsidR="003E0163">
        <w:rPr>
          <w:rFonts w:asciiTheme="majorHAnsi" w:hAnsiTheme="majorHAnsi" w:cs="MgOldTimesUCPolBold"/>
          <w:b/>
          <w:bCs/>
        </w:rPr>
        <w:t>7</w:t>
      </w:r>
    </w:p>
    <w:p w:rsidR="00562B0C" w:rsidRDefault="00562B0C" w:rsidP="00C25F1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25F1B" w:rsidRDefault="00C25F1B" w:rsidP="00C25F1B">
      <w:pPr>
        <w:autoSpaceDE w:val="0"/>
        <w:autoSpaceDN w:val="0"/>
        <w:adjustRightInd w:val="0"/>
        <w:spacing w:line="240" w:lineRule="exact"/>
        <w:ind w:right="-341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/>
          <w:b/>
          <w:sz w:val="24"/>
          <w:szCs w:val="24"/>
        </w:rPr>
        <w:t xml:space="preserve">    </w:t>
      </w:r>
      <w:r w:rsidR="00562B0C" w:rsidRPr="00C25F1B">
        <w:rPr>
          <w:rFonts w:asciiTheme="majorHAnsi" w:hAnsiTheme="majorHAnsi"/>
          <w:b/>
          <w:sz w:val="24"/>
          <w:szCs w:val="24"/>
        </w:rPr>
        <w:t>Δ5</w:t>
      </w:r>
      <w:r w:rsidR="00562B0C">
        <w:rPr>
          <w:rFonts w:asciiTheme="majorHAnsi" w:hAnsiTheme="majorHAnsi"/>
          <w:sz w:val="24"/>
          <w:szCs w:val="24"/>
        </w:rPr>
        <w:t>. Να γίνει διαγραμματική απεικόνιση.</w:t>
      </w:r>
      <w:r w:rsidRPr="00C25F1B">
        <w:rPr>
          <w:rFonts w:asciiTheme="majorHAnsi" w:hAnsiTheme="majorHAnsi" w:cs="MgOldTimesUCPolBold"/>
          <w:b/>
          <w:bCs/>
        </w:rPr>
        <w:t xml:space="preserve"> </w:t>
      </w:r>
      <w:r>
        <w:rPr>
          <w:rFonts w:asciiTheme="majorHAnsi" w:hAnsiTheme="majorHAnsi" w:cs="MgOldTimesUCPolBold"/>
          <w:b/>
          <w:bCs/>
        </w:rPr>
        <w:t xml:space="preserve">                                                                                               </w:t>
      </w:r>
    </w:p>
    <w:p w:rsidR="00C25F1B" w:rsidRPr="00214677" w:rsidRDefault="00C25F1B" w:rsidP="00C25F1B">
      <w:pPr>
        <w:autoSpaceDE w:val="0"/>
        <w:autoSpaceDN w:val="0"/>
        <w:adjustRightInd w:val="0"/>
        <w:spacing w:line="240" w:lineRule="exact"/>
        <w:ind w:right="-341"/>
        <w:jc w:val="right"/>
        <w:rPr>
          <w:rFonts w:asciiTheme="majorHAnsi" w:hAnsiTheme="majorHAnsi" w:cs="MgOldTimesUCPolBold"/>
          <w:b/>
          <w:bCs/>
        </w:rPr>
      </w:pPr>
      <w:r>
        <w:rPr>
          <w:rFonts w:asciiTheme="majorHAnsi" w:hAnsiTheme="majorHAnsi" w:cs="MgOldTimesUCPolBold"/>
          <w:b/>
          <w:bCs/>
        </w:rPr>
        <w:t xml:space="preserve">    </w:t>
      </w:r>
      <w:r w:rsidRPr="00214677">
        <w:rPr>
          <w:rFonts w:asciiTheme="majorHAnsi" w:hAnsiTheme="majorHAnsi" w:cs="MgOldTimesUCPolBold"/>
          <w:b/>
          <w:bCs/>
        </w:rPr>
        <w:t xml:space="preserve">Μονάδες </w:t>
      </w:r>
      <w:r>
        <w:rPr>
          <w:rFonts w:asciiTheme="majorHAnsi" w:hAnsiTheme="majorHAnsi" w:cs="MgOldTimesUCPolBold"/>
          <w:b/>
          <w:bCs/>
        </w:rPr>
        <w:t>5</w:t>
      </w:r>
    </w:p>
    <w:p w:rsidR="00562B0C" w:rsidRPr="00562B0C" w:rsidRDefault="00562B0C" w:rsidP="00562B0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E735B" w:rsidRPr="00A9698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9698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9698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9698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9698D" w:rsidRDefault="000E735B" w:rsidP="00D679C3">
      <w:pPr>
        <w:spacing w:after="120"/>
        <w:rPr>
          <w:rFonts w:asciiTheme="majorHAnsi" w:hAnsiTheme="majorHAnsi"/>
          <w:sz w:val="24"/>
          <w:szCs w:val="24"/>
        </w:rPr>
      </w:pPr>
    </w:p>
    <w:p w:rsidR="002C1290" w:rsidRPr="00A9698D" w:rsidRDefault="002C1290" w:rsidP="00D679C3">
      <w:pPr>
        <w:spacing w:after="120"/>
        <w:rPr>
          <w:rFonts w:asciiTheme="majorHAnsi" w:hAnsiTheme="majorHAnsi"/>
          <w:sz w:val="24"/>
          <w:szCs w:val="24"/>
        </w:rPr>
      </w:pPr>
    </w:p>
    <w:p w:rsidR="002C1290" w:rsidRPr="00A9698D" w:rsidRDefault="002C1290" w:rsidP="00D679C3">
      <w:pPr>
        <w:spacing w:after="120"/>
        <w:rPr>
          <w:rFonts w:asciiTheme="majorHAnsi" w:hAnsiTheme="majorHAnsi"/>
          <w:sz w:val="24"/>
          <w:szCs w:val="24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79E" w:rsidRDefault="004E479E" w:rsidP="00FE09BD">
      <w:pPr>
        <w:spacing w:after="0" w:line="240" w:lineRule="auto"/>
      </w:pPr>
      <w:r>
        <w:separator/>
      </w:r>
    </w:p>
  </w:endnote>
  <w:endnote w:type="continuationSeparator" w:id="1">
    <w:p w:rsidR="004E479E" w:rsidRDefault="004E479E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gOldTimesUCPol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4E479E" w:rsidRPr="004E479E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79E" w:rsidRDefault="004E479E" w:rsidP="00FE09BD">
      <w:pPr>
        <w:spacing w:after="0" w:line="240" w:lineRule="auto"/>
      </w:pPr>
      <w:r>
        <w:separator/>
      </w:r>
    </w:p>
  </w:footnote>
  <w:footnote w:type="continuationSeparator" w:id="1">
    <w:p w:rsidR="004E479E" w:rsidRDefault="004E479E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FDA"/>
    <w:multiLevelType w:val="hybridMultilevel"/>
    <w:tmpl w:val="E03AA10A"/>
    <w:lvl w:ilvl="0" w:tplc="E7B6D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C5423"/>
    <w:multiLevelType w:val="hybridMultilevel"/>
    <w:tmpl w:val="1E42501C"/>
    <w:lvl w:ilvl="0" w:tplc="C9A43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808080"/>
        <w:sz w:val="28"/>
        <w:szCs w:val="28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3C79"/>
    <w:rsid w:val="00104E4E"/>
    <w:rsid w:val="001E4853"/>
    <w:rsid w:val="00211354"/>
    <w:rsid w:val="00287219"/>
    <w:rsid w:val="002B0C9B"/>
    <w:rsid w:val="002C1290"/>
    <w:rsid w:val="0032618A"/>
    <w:rsid w:val="003D6608"/>
    <w:rsid w:val="003E0163"/>
    <w:rsid w:val="004643D1"/>
    <w:rsid w:val="004E479E"/>
    <w:rsid w:val="004F34CC"/>
    <w:rsid w:val="00562B0C"/>
    <w:rsid w:val="005E1DF3"/>
    <w:rsid w:val="005F6149"/>
    <w:rsid w:val="00621B6B"/>
    <w:rsid w:val="007B1DF9"/>
    <w:rsid w:val="007D7343"/>
    <w:rsid w:val="00911636"/>
    <w:rsid w:val="00967DD2"/>
    <w:rsid w:val="00A67902"/>
    <w:rsid w:val="00A9698D"/>
    <w:rsid w:val="00B02A34"/>
    <w:rsid w:val="00BE1BC3"/>
    <w:rsid w:val="00C25F1B"/>
    <w:rsid w:val="00C34EB1"/>
    <w:rsid w:val="00D679C3"/>
    <w:rsid w:val="00E20900"/>
    <w:rsid w:val="00E76210"/>
    <w:rsid w:val="00E82865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969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Plain Text"/>
    <w:basedOn w:val="a"/>
    <w:link w:val="Char2"/>
    <w:rsid w:val="00A9698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l-GR"/>
    </w:rPr>
  </w:style>
  <w:style w:type="character" w:customStyle="1" w:styleId="Char2">
    <w:name w:val="Απλό κείμενο Char"/>
    <w:basedOn w:val="a0"/>
    <w:link w:val="a8"/>
    <w:rsid w:val="00A9698D"/>
    <w:rPr>
      <w:rFonts w:ascii="Courier New" w:eastAsia="Times New Roman" w:hAnsi="Courier New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3DF3-3537-4659-B151-15DF8575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809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2019-11-01T13:35:00Z</cp:lastPrinted>
  <dcterms:created xsi:type="dcterms:W3CDTF">2019-11-01T13:36:00Z</dcterms:created>
  <dcterms:modified xsi:type="dcterms:W3CDTF">2019-11-01T13:36:00Z</dcterms:modified>
</cp:coreProperties>
</file>