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CE728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3D6608" w:rsidRPr="005E1DF3" w:rsidRDefault="003D6608" w:rsidP="003D6608">
      <w:pPr>
        <w:spacing w:after="0"/>
        <w:rPr>
          <w:rFonts w:ascii="Times New Roman" w:hAnsi="Times New Roman" w:cs="Times New Roman"/>
          <w:sz w:val="24"/>
          <w:szCs w:val="24"/>
        </w:rPr>
      </w:pPr>
    </w:p>
    <w:p w:rsidR="00CE7283" w:rsidRPr="000A5419" w:rsidRDefault="00CE7283" w:rsidP="00CE7283">
      <w:pPr>
        <w:spacing w:after="0"/>
        <w:rPr>
          <w:rFonts w:ascii="Palatino Linotype" w:hAnsi="Palatino Linotype"/>
        </w:rPr>
      </w:pPr>
    </w:p>
    <w:p w:rsidR="00CE7283" w:rsidRPr="000A5419" w:rsidRDefault="000A5419" w:rsidP="00CE7283">
      <w:pPr>
        <w:spacing w:after="0"/>
        <w:jc w:val="center"/>
        <w:rPr>
          <w:rFonts w:ascii="Arial" w:hAnsi="Arial" w:cs="Arial"/>
          <w:b/>
          <w:bCs/>
          <w:sz w:val="28"/>
          <w:szCs w:val="28"/>
          <w:u w:val="single"/>
        </w:rPr>
      </w:pPr>
      <w:r w:rsidRPr="000A5419">
        <w:rPr>
          <w:rFonts w:ascii="Arial" w:hAnsi="Arial" w:cs="Arial"/>
          <w:b/>
          <w:bCs/>
          <w:sz w:val="28"/>
          <w:szCs w:val="28"/>
          <w:u w:val="single"/>
        </w:rPr>
        <w:t>ΑΡΧΑΙΑ ΕΛΛΗΝΙΚΑ ΘΕΩΡΗΤΙΚΗΣ ΚΑΤΕΥΘΥΝΣΗΣ Γ΄ ΛΥΚΕΙΟΥ</w:t>
      </w:r>
    </w:p>
    <w:p w:rsidR="007C40F2" w:rsidRDefault="007C40F2" w:rsidP="00CE7283">
      <w:pPr>
        <w:spacing w:after="0"/>
        <w:jc w:val="center"/>
        <w:rPr>
          <w:rFonts w:ascii="Palatino Linotype" w:hAnsi="Palatino Linotype"/>
        </w:rPr>
      </w:pPr>
    </w:p>
    <w:p w:rsidR="000A5419" w:rsidRPr="000A5419" w:rsidRDefault="000A5419" w:rsidP="000A5419">
      <w:pPr>
        <w:spacing w:after="0"/>
        <w:rPr>
          <w:rFonts w:ascii="Arial" w:hAnsi="Arial" w:cs="Arial"/>
          <w:b/>
          <w:sz w:val="24"/>
          <w:szCs w:val="24"/>
        </w:rPr>
      </w:pPr>
      <w:r>
        <w:rPr>
          <w:rFonts w:ascii="Arial" w:hAnsi="Arial" w:cs="Arial"/>
          <w:b/>
          <w:sz w:val="24"/>
          <w:szCs w:val="24"/>
        </w:rPr>
        <w:t>ΔΙΔΑ</w:t>
      </w:r>
      <w:r w:rsidRPr="000A5419">
        <w:rPr>
          <w:rFonts w:ascii="Arial" w:hAnsi="Arial" w:cs="Arial"/>
          <w:b/>
          <w:sz w:val="24"/>
          <w:szCs w:val="24"/>
        </w:rPr>
        <w:t>ΓΜΕΝΟ ΚΕΙΜΕΝΟ</w:t>
      </w:r>
    </w:p>
    <w:p w:rsidR="000A5419" w:rsidRPr="000A5419" w:rsidRDefault="000A5419" w:rsidP="000A5419">
      <w:pPr>
        <w:spacing w:after="0"/>
        <w:rPr>
          <w:rFonts w:ascii="Arial" w:hAnsi="Arial" w:cs="Arial"/>
          <w:b/>
          <w:sz w:val="24"/>
          <w:szCs w:val="24"/>
          <w:u w:val="single"/>
        </w:rPr>
      </w:pPr>
    </w:p>
    <w:p w:rsidR="00CE7283" w:rsidRPr="000A5419" w:rsidRDefault="00CE7283" w:rsidP="00CE7283">
      <w:pPr>
        <w:spacing w:after="0"/>
        <w:jc w:val="center"/>
        <w:rPr>
          <w:rFonts w:ascii="Arial" w:hAnsi="Arial" w:cs="Arial"/>
          <w:b/>
          <w:bCs/>
          <w:sz w:val="24"/>
          <w:szCs w:val="24"/>
        </w:rPr>
      </w:pPr>
      <w:r w:rsidRPr="000A5419">
        <w:rPr>
          <w:rFonts w:ascii="Arial" w:hAnsi="Arial" w:cs="Arial"/>
          <w:b/>
          <w:bCs/>
          <w:sz w:val="24"/>
          <w:szCs w:val="24"/>
        </w:rPr>
        <w:t>Αριστοτέλης, Ἠθικὰ</w:t>
      </w:r>
      <w:r w:rsidR="000A5419">
        <w:rPr>
          <w:rFonts w:ascii="Arial" w:hAnsi="Arial" w:cs="Arial"/>
          <w:b/>
          <w:bCs/>
          <w:sz w:val="24"/>
          <w:szCs w:val="24"/>
        </w:rPr>
        <w:t xml:space="preserve"> </w:t>
      </w:r>
      <w:r w:rsidRPr="000A5419">
        <w:rPr>
          <w:rFonts w:ascii="Arial" w:hAnsi="Arial" w:cs="Arial"/>
          <w:b/>
          <w:bCs/>
          <w:sz w:val="24"/>
          <w:szCs w:val="24"/>
        </w:rPr>
        <w:t>Νικομάχεια, Β 6, 10-16</w:t>
      </w:r>
    </w:p>
    <w:p w:rsidR="00CE7283" w:rsidRPr="000A5419" w:rsidRDefault="00CE7283" w:rsidP="00CE7283">
      <w:pPr>
        <w:spacing w:after="0"/>
        <w:jc w:val="center"/>
        <w:rPr>
          <w:rFonts w:ascii="Arial" w:hAnsi="Arial" w:cs="Arial"/>
          <w:sz w:val="24"/>
          <w:szCs w:val="24"/>
        </w:rPr>
      </w:pPr>
    </w:p>
    <w:p w:rsidR="00CE7283" w:rsidRPr="000A5419" w:rsidRDefault="00CE7283" w:rsidP="00CE7283">
      <w:pPr>
        <w:spacing w:after="0"/>
        <w:jc w:val="both"/>
        <w:rPr>
          <w:rFonts w:ascii="Arial" w:hAnsi="Arial" w:cs="Arial"/>
          <w:sz w:val="24"/>
          <w:szCs w:val="24"/>
        </w:rPr>
      </w:pPr>
      <w:r w:rsidRPr="000A5419">
        <w:rPr>
          <w:rFonts w:ascii="Arial" w:hAnsi="Arial" w:cs="Arial"/>
          <w:sz w:val="24"/>
          <w:szCs w:val="24"/>
        </w:rPr>
        <w:t>Οἷον</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φοβηθῆναι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θαρρῆσαι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ἐπιθυμῆσαι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ὀργισθῆναι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ἐλεῆσαι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ὅλως</w:t>
      </w:r>
      <w:r w:rsidR="000A5419">
        <w:rPr>
          <w:rFonts w:ascii="Arial" w:hAnsi="Arial" w:cs="Arial"/>
          <w:sz w:val="24"/>
          <w:szCs w:val="24"/>
        </w:rPr>
        <w:t xml:space="preserve"> </w:t>
      </w:r>
      <w:r w:rsidRPr="000A5419">
        <w:rPr>
          <w:rFonts w:ascii="Arial" w:hAnsi="Arial" w:cs="Arial"/>
          <w:sz w:val="24"/>
          <w:szCs w:val="24"/>
        </w:rPr>
        <w:t>ἡσθῆναι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λυπηθῆναι</w:t>
      </w:r>
      <w:r w:rsidR="000A5419">
        <w:rPr>
          <w:rFonts w:ascii="Arial" w:hAnsi="Arial" w:cs="Arial"/>
          <w:sz w:val="24"/>
          <w:szCs w:val="24"/>
        </w:rPr>
        <w:t xml:space="preserve"> </w:t>
      </w:r>
      <w:r w:rsidRPr="000A5419">
        <w:rPr>
          <w:rFonts w:ascii="Arial" w:hAnsi="Arial" w:cs="Arial"/>
          <w:sz w:val="24"/>
          <w:szCs w:val="24"/>
        </w:rPr>
        <w:t>ἔστι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μᾶλλον</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ἧττον, καὶ</w:t>
      </w:r>
      <w:r w:rsidR="000A5419">
        <w:rPr>
          <w:rFonts w:ascii="Arial" w:hAnsi="Arial" w:cs="Arial"/>
          <w:sz w:val="24"/>
          <w:szCs w:val="24"/>
        </w:rPr>
        <w:t xml:space="preserve"> </w:t>
      </w:r>
      <w:r w:rsidRPr="000A5419">
        <w:rPr>
          <w:rFonts w:ascii="Arial" w:hAnsi="Arial" w:cs="Arial"/>
          <w:sz w:val="24"/>
          <w:szCs w:val="24"/>
        </w:rPr>
        <w:t>ἀμφότερα</w:t>
      </w:r>
      <w:r w:rsidR="000A5419">
        <w:rPr>
          <w:rFonts w:ascii="Arial" w:hAnsi="Arial" w:cs="Arial"/>
          <w:sz w:val="24"/>
          <w:szCs w:val="24"/>
        </w:rPr>
        <w:t xml:space="preserve"> </w:t>
      </w:r>
      <w:r w:rsidRPr="000A5419">
        <w:rPr>
          <w:rFonts w:ascii="Arial" w:hAnsi="Arial" w:cs="Arial"/>
          <w:sz w:val="24"/>
          <w:szCs w:val="24"/>
        </w:rPr>
        <w:t>οὐκ</w:t>
      </w:r>
      <w:r w:rsidR="000A5419">
        <w:rPr>
          <w:rFonts w:ascii="Arial" w:hAnsi="Arial" w:cs="Arial"/>
          <w:sz w:val="24"/>
          <w:szCs w:val="24"/>
        </w:rPr>
        <w:t xml:space="preserve"> </w:t>
      </w:r>
      <w:r w:rsidRPr="000A5419">
        <w:rPr>
          <w:rFonts w:ascii="Arial" w:hAnsi="Arial" w:cs="Arial"/>
          <w:sz w:val="24"/>
          <w:szCs w:val="24"/>
        </w:rPr>
        <w:t>εὖ· τὸ δ’ ὅτε</w:t>
      </w:r>
      <w:r w:rsidR="000A5419">
        <w:rPr>
          <w:rFonts w:ascii="Arial" w:hAnsi="Arial" w:cs="Arial"/>
          <w:sz w:val="24"/>
          <w:szCs w:val="24"/>
        </w:rPr>
        <w:t xml:space="preserve"> </w:t>
      </w:r>
      <w:r w:rsidRPr="000A5419">
        <w:rPr>
          <w:rFonts w:ascii="Arial" w:hAnsi="Arial" w:cs="Arial"/>
          <w:sz w:val="24"/>
          <w:szCs w:val="24"/>
        </w:rPr>
        <w:t>δεῖ</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ἐφ’ οἷς</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πρὸς</w:t>
      </w:r>
      <w:r w:rsidR="000A5419">
        <w:rPr>
          <w:rFonts w:ascii="Arial" w:hAnsi="Arial" w:cs="Arial"/>
          <w:sz w:val="24"/>
          <w:szCs w:val="24"/>
        </w:rPr>
        <w:t xml:space="preserve"> </w:t>
      </w:r>
      <w:r w:rsidRPr="000A5419">
        <w:rPr>
          <w:rFonts w:ascii="Arial" w:hAnsi="Arial" w:cs="Arial"/>
          <w:sz w:val="24"/>
          <w:szCs w:val="24"/>
        </w:rPr>
        <w:t>οὓς</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οὗ</w:t>
      </w:r>
      <w:r w:rsidR="000A5419">
        <w:rPr>
          <w:rFonts w:ascii="Arial" w:hAnsi="Arial" w:cs="Arial"/>
          <w:sz w:val="24"/>
          <w:szCs w:val="24"/>
        </w:rPr>
        <w:t xml:space="preserve"> </w:t>
      </w:r>
      <w:r w:rsidRPr="000A5419">
        <w:rPr>
          <w:rFonts w:ascii="Arial" w:hAnsi="Arial" w:cs="Arial"/>
          <w:sz w:val="24"/>
          <w:szCs w:val="24"/>
        </w:rPr>
        <w:t>ἕνεκα</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ὡς</w:t>
      </w:r>
      <w:r w:rsidR="000A5419">
        <w:rPr>
          <w:rFonts w:ascii="Arial" w:hAnsi="Arial" w:cs="Arial"/>
          <w:sz w:val="24"/>
          <w:szCs w:val="24"/>
        </w:rPr>
        <w:t xml:space="preserve"> </w:t>
      </w:r>
      <w:r w:rsidRPr="000A5419">
        <w:rPr>
          <w:rFonts w:ascii="Arial" w:hAnsi="Arial" w:cs="Arial"/>
          <w:sz w:val="24"/>
          <w:szCs w:val="24"/>
        </w:rPr>
        <w:t>δεῖ, μέσον τε καὶ</w:t>
      </w:r>
      <w:r w:rsidR="000A5419">
        <w:rPr>
          <w:rFonts w:ascii="Arial" w:hAnsi="Arial" w:cs="Arial"/>
          <w:sz w:val="24"/>
          <w:szCs w:val="24"/>
        </w:rPr>
        <w:t xml:space="preserve"> </w:t>
      </w:r>
      <w:r w:rsidRPr="000A5419">
        <w:rPr>
          <w:rFonts w:ascii="Arial" w:hAnsi="Arial" w:cs="Arial"/>
          <w:sz w:val="24"/>
          <w:szCs w:val="24"/>
        </w:rPr>
        <w:t>ἄριστον, ὅπερ</w:t>
      </w:r>
      <w:r w:rsidR="000A5419">
        <w:rPr>
          <w:rFonts w:ascii="Arial" w:hAnsi="Arial" w:cs="Arial"/>
          <w:sz w:val="24"/>
          <w:szCs w:val="24"/>
        </w:rPr>
        <w:t xml:space="preserve"> </w:t>
      </w:r>
      <w:r w:rsidRPr="000A5419">
        <w:rPr>
          <w:rFonts w:ascii="Arial" w:hAnsi="Arial" w:cs="Arial"/>
          <w:sz w:val="24"/>
          <w:szCs w:val="24"/>
        </w:rPr>
        <w:t>ἐστὶ</w:t>
      </w:r>
      <w:r w:rsidR="000A5419">
        <w:rPr>
          <w:rFonts w:ascii="Arial" w:hAnsi="Arial" w:cs="Arial"/>
          <w:sz w:val="24"/>
          <w:szCs w:val="24"/>
        </w:rPr>
        <w:t xml:space="preserve"> </w:t>
      </w:r>
      <w:r w:rsidRPr="000A5419">
        <w:rPr>
          <w:rFonts w:ascii="Arial" w:hAnsi="Arial" w:cs="Arial"/>
          <w:sz w:val="24"/>
          <w:szCs w:val="24"/>
        </w:rPr>
        <w:t>τῆς</w:t>
      </w:r>
      <w:r w:rsidR="000A5419">
        <w:rPr>
          <w:rFonts w:ascii="Arial" w:hAnsi="Arial" w:cs="Arial"/>
          <w:sz w:val="24"/>
          <w:szCs w:val="24"/>
        </w:rPr>
        <w:t xml:space="preserve"> </w:t>
      </w:r>
      <w:r w:rsidRPr="000A5419">
        <w:rPr>
          <w:rFonts w:ascii="Arial" w:hAnsi="Arial" w:cs="Arial"/>
          <w:sz w:val="24"/>
          <w:szCs w:val="24"/>
        </w:rPr>
        <w:t>ἀρετῆς. Ὁμοίως</w:t>
      </w:r>
      <w:r w:rsidR="000A5419">
        <w:rPr>
          <w:rFonts w:ascii="Arial" w:hAnsi="Arial" w:cs="Arial"/>
          <w:sz w:val="24"/>
          <w:szCs w:val="24"/>
        </w:rPr>
        <w:t xml:space="preserve"> </w:t>
      </w:r>
      <w:r w:rsidRPr="000A5419">
        <w:rPr>
          <w:rFonts w:ascii="Arial" w:hAnsi="Arial" w:cs="Arial"/>
          <w:sz w:val="24"/>
          <w:szCs w:val="24"/>
        </w:rPr>
        <w:t>δὲ</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περὶ</w:t>
      </w:r>
      <w:r w:rsidR="000A5419">
        <w:rPr>
          <w:rFonts w:ascii="Arial" w:hAnsi="Arial" w:cs="Arial"/>
          <w:sz w:val="24"/>
          <w:szCs w:val="24"/>
        </w:rPr>
        <w:t xml:space="preserve"> </w:t>
      </w:r>
      <w:r w:rsidRPr="000A5419">
        <w:rPr>
          <w:rFonts w:ascii="Arial" w:hAnsi="Arial" w:cs="Arial"/>
          <w:sz w:val="24"/>
          <w:szCs w:val="24"/>
        </w:rPr>
        <w:t>τὰς πράξεις ἔστιν</w:t>
      </w:r>
      <w:r w:rsidR="000A5419">
        <w:rPr>
          <w:rFonts w:ascii="Arial" w:hAnsi="Arial" w:cs="Arial"/>
          <w:sz w:val="24"/>
          <w:szCs w:val="24"/>
        </w:rPr>
        <w:t xml:space="preserve"> </w:t>
      </w:r>
      <w:r w:rsidRPr="000A5419">
        <w:rPr>
          <w:rFonts w:ascii="Arial" w:hAnsi="Arial" w:cs="Arial"/>
          <w:sz w:val="24"/>
          <w:szCs w:val="24"/>
        </w:rPr>
        <w:t>ὑπερβολὴ</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ἔλλειψις</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τὸ μέσον. Ἡ δ’ ἀρετὴ</w:t>
      </w:r>
      <w:r w:rsidR="000A5419">
        <w:rPr>
          <w:rFonts w:ascii="Arial" w:hAnsi="Arial" w:cs="Arial"/>
          <w:sz w:val="24"/>
          <w:szCs w:val="24"/>
        </w:rPr>
        <w:t xml:space="preserve"> </w:t>
      </w:r>
      <w:r w:rsidRPr="000A5419">
        <w:rPr>
          <w:rFonts w:ascii="Arial" w:hAnsi="Arial" w:cs="Arial"/>
          <w:sz w:val="24"/>
          <w:szCs w:val="24"/>
        </w:rPr>
        <w:t>περὶ πάθη καὶ πράξεις ἐστίν, ἐν</w:t>
      </w:r>
      <w:r w:rsidR="000A5419">
        <w:rPr>
          <w:rFonts w:ascii="Arial" w:hAnsi="Arial" w:cs="Arial"/>
          <w:sz w:val="24"/>
          <w:szCs w:val="24"/>
        </w:rPr>
        <w:t xml:space="preserve"> </w:t>
      </w:r>
      <w:r w:rsidRPr="000A5419">
        <w:rPr>
          <w:rFonts w:ascii="Arial" w:hAnsi="Arial" w:cs="Arial"/>
          <w:sz w:val="24"/>
          <w:szCs w:val="24"/>
        </w:rPr>
        <w:t>οἷς ἡ μὲν</w:t>
      </w:r>
      <w:r w:rsidR="000A5419">
        <w:rPr>
          <w:rFonts w:ascii="Arial" w:hAnsi="Arial" w:cs="Arial"/>
          <w:sz w:val="24"/>
          <w:szCs w:val="24"/>
        </w:rPr>
        <w:t xml:space="preserve"> </w:t>
      </w:r>
      <w:r w:rsidRPr="000A5419">
        <w:rPr>
          <w:rFonts w:ascii="Arial" w:hAnsi="Arial" w:cs="Arial"/>
          <w:sz w:val="24"/>
          <w:szCs w:val="24"/>
        </w:rPr>
        <w:t>ὑπερβολὴ</w:t>
      </w:r>
      <w:r w:rsidR="000A5419">
        <w:rPr>
          <w:rFonts w:ascii="Arial" w:hAnsi="Arial" w:cs="Arial"/>
          <w:sz w:val="24"/>
          <w:szCs w:val="24"/>
        </w:rPr>
        <w:t xml:space="preserve"> </w:t>
      </w:r>
      <w:r w:rsidRPr="000A5419">
        <w:rPr>
          <w:rFonts w:ascii="Arial" w:hAnsi="Arial" w:cs="Arial"/>
          <w:sz w:val="24"/>
          <w:szCs w:val="24"/>
        </w:rPr>
        <w:t>ἁμαρτάνεται</w:t>
      </w:r>
      <w:r w:rsidR="000A5419">
        <w:rPr>
          <w:rFonts w:ascii="Arial" w:hAnsi="Arial" w:cs="Arial"/>
          <w:sz w:val="24"/>
          <w:szCs w:val="24"/>
        </w:rPr>
        <w:t xml:space="preserve"> </w:t>
      </w:r>
      <w:r w:rsidRPr="000A5419">
        <w:rPr>
          <w:rFonts w:ascii="Arial" w:hAnsi="Arial" w:cs="Arial"/>
          <w:sz w:val="24"/>
          <w:szCs w:val="24"/>
        </w:rPr>
        <w:t>καὶ ψέγεται καὶ ἡ ἔλλειψις, τὸ</w:t>
      </w:r>
      <w:r w:rsidR="000A5419">
        <w:rPr>
          <w:rFonts w:ascii="Arial" w:hAnsi="Arial" w:cs="Arial"/>
          <w:sz w:val="24"/>
          <w:szCs w:val="24"/>
        </w:rPr>
        <w:t xml:space="preserve"> </w:t>
      </w:r>
      <w:r w:rsidRPr="000A5419">
        <w:rPr>
          <w:rFonts w:ascii="Arial" w:hAnsi="Arial" w:cs="Arial"/>
          <w:sz w:val="24"/>
          <w:szCs w:val="24"/>
        </w:rPr>
        <w:t>δὲ μέσον ἐπαινεῖται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κατορθοῦται· ταῦτα δ’ ἄμφω</w:t>
      </w:r>
      <w:r w:rsidR="000A5419">
        <w:rPr>
          <w:rFonts w:ascii="Arial" w:hAnsi="Arial" w:cs="Arial"/>
          <w:sz w:val="24"/>
          <w:szCs w:val="24"/>
        </w:rPr>
        <w:t xml:space="preserve"> </w:t>
      </w:r>
      <w:r w:rsidRPr="000A5419">
        <w:rPr>
          <w:rFonts w:ascii="Arial" w:hAnsi="Arial" w:cs="Arial"/>
          <w:sz w:val="24"/>
          <w:szCs w:val="24"/>
        </w:rPr>
        <w:t>τῆς</w:t>
      </w:r>
      <w:r w:rsidR="000A5419">
        <w:rPr>
          <w:rFonts w:ascii="Arial" w:hAnsi="Arial" w:cs="Arial"/>
          <w:sz w:val="24"/>
          <w:szCs w:val="24"/>
        </w:rPr>
        <w:t xml:space="preserve"> </w:t>
      </w:r>
      <w:r w:rsidRPr="000A5419">
        <w:rPr>
          <w:rFonts w:ascii="Arial" w:hAnsi="Arial" w:cs="Arial"/>
          <w:sz w:val="24"/>
          <w:szCs w:val="24"/>
        </w:rPr>
        <w:t>ἀρετῆς. Μεσότης τις ἄρα</w:t>
      </w:r>
      <w:r w:rsidR="000A5419">
        <w:rPr>
          <w:rFonts w:ascii="Arial" w:hAnsi="Arial" w:cs="Arial"/>
          <w:sz w:val="24"/>
          <w:szCs w:val="24"/>
        </w:rPr>
        <w:t xml:space="preserve"> </w:t>
      </w:r>
      <w:r w:rsidRPr="000A5419">
        <w:rPr>
          <w:rFonts w:ascii="Arial" w:hAnsi="Arial" w:cs="Arial"/>
          <w:sz w:val="24"/>
          <w:szCs w:val="24"/>
        </w:rPr>
        <w:t>ἐστὶν ἡ ἀρετή, στοχαστική γε</w:t>
      </w:r>
      <w:r w:rsidR="000A5419">
        <w:rPr>
          <w:rFonts w:ascii="Arial" w:hAnsi="Arial" w:cs="Arial"/>
          <w:sz w:val="24"/>
          <w:szCs w:val="24"/>
        </w:rPr>
        <w:t xml:space="preserve"> </w:t>
      </w:r>
      <w:r w:rsidRPr="000A5419">
        <w:rPr>
          <w:rFonts w:ascii="Arial" w:hAnsi="Arial" w:cs="Arial"/>
          <w:sz w:val="24"/>
          <w:szCs w:val="24"/>
        </w:rPr>
        <w:t>οὖσα</w:t>
      </w:r>
      <w:r w:rsidR="000A5419">
        <w:rPr>
          <w:rFonts w:ascii="Arial" w:hAnsi="Arial" w:cs="Arial"/>
          <w:sz w:val="24"/>
          <w:szCs w:val="24"/>
        </w:rPr>
        <w:t xml:space="preserve"> </w:t>
      </w:r>
      <w:r w:rsidRPr="000A5419">
        <w:rPr>
          <w:rFonts w:ascii="Arial" w:hAnsi="Arial" w:cs="Arial"/>
          <w:sz w:val="24"/>
          <w:szCs w:val="24"/>
        </w:rPr>
        <w:t>τοῦ μέσου. […]</w:t>
      </w:r>
    </w:p>
    <w:p w:rsidR="000E735B" w:rsidRPr="000A5419" w:rsidRDefault="00CE7283" w:rsidP="00CE7283">
      <w:pPr>
        <w:spacing w:after="0"/>
        <w:jc w:val="both"/>
        <w:rPr>
          <w:rFonts w:ascii="Arial" w:hAnsi="Arial" w:cs="Arial"/>
          <w:sz w:val="24"/>
          <w:szCs w:val="24"/>
        </w:rPr>
      </w:pPr>
      <w:r w:rsidRPr="000A5419">
        <w:rPr>
          <w:rFonts w:ascii="Arial" w:hAnsi="Arial" w:cs="Arial"/>
          <w:sz w:val="24"/>
          <w:szCs w:val="24"/>
        </w:rPr>
        <w:t>Ἔστιν</w:t>
      </w:r>
      <w:r w:rsidR="000A5419">
        <w:rPr>
          <w:rFonts w:ascii="Arial" w:hAnsi="Arial" w:cs="Arial"/>
          <w:sz w:val="24"/>
          <w:szCs w:val="24"/>
        </w:rPr>
        <w:t xml:space="preserve"> </w:t>
      </w:r>
      <w:r w:rsidRPr="000A5419">
        <w:rPr>
          <w:rFonts w:ascii="Arial" w:hAnsi="Arial" w:cs="Arial"/>
          <w:sz w:val="24"/>
          <w:szCs w:val="24"/>
        </w:rPr>
        <w:t>ἄρα ἡ ἀρετὴ</w:t>
      </w:r>
      <w:r w:rsidR="000A5419">
        <w:rPr>
          <w:rFonts w:ascii="Arial" w:hAnsi="Arial" w:cs="Arial"/>
          <w:sz w:val="24"/>
          <w:szCs w:val="24"/>
        </w:rPr>
        <w:t xml:space="preserve"> </w:t>
      </w:r>
      <w:r w:rsidRPr="000A5419">
        <w:rPr>
          <w:rFonts w:ascii="Arial" w:hAnsi="Arial" w:cs="Arial"/>
          <w:sz w:val="24"/>
          <w:szCs w:val="24"/>
        </w:rPr>
        <w:t>ἕξις προαιρετική, ἐν</w:t>
      </w:r>
      <w:r w:rsidR="000A5419">
        <w:rPr>
          <w:rFonts w:ascii="Arial" w:hAnsi="Arial" w:cs="Arial"/>
          <w:sz w:val="24"/>
          <w:szCs w:val="24"/>
        </w:rPr>
        <w:t xml:space="preserve"> </w:t>
      </w:r>
      <w:r w:rsidRPr="000A5419">
        <w:rPr>
          <w:rFonts w:ascii="Arial" w:hAnsi="Arial" w:cs="Arial"/>
          <w:sz w:val="24"/>
          <w:szCs w:val="24"/>
        </w:rPr>
        <w:t>μεσότητι</w:t>
      </w:r>
      <w:r w:rsidR="000A5419">
        <w:rPr>
          <w:rFonts w:ascii="Arial" w:hAnsi="Arial" w:cs="Arial"/>
          <w:sz w:val="24"/>
          <w:szCs w:val="24"/>
        </w:rPr>
        <w:t xml:space="preserve"> </w:t>
      </w:r>
      <w:r w:rsidRPr="000A5419">
        <w:rPr>
          <w:rFonts w:ascii="Arial" w:hAnsi="Arial" w:cs="Arial"/>
          <w:sz w:val="24"/>
          <w:szCs w:val="24"/>
        </w:rPr>
        <w:t>οὖσα</w:t>
      </w:r>
      <w:r w:rsidR="000A5419">
        <w:rPr>
          <w:rFonts w:ascii="Arial" w:hAnsi="Arial" w:cs="Arial"/>
          <w:sz w:val="24"/>
          <w:szCs w:val="24"/>
        </w:rPr>
        <w:t xml:space="preserve"> </w:t>
      </w:r>
      <w:r w:rsidRPr="000A5419">
        <w:rPr>
          <w:rFonts w:ascii="Arial" w:hAnsi="Arial" w:cs="Arial"/>
          <w:sz w:val="24"/>
          <w:szCs w:val="24"/>
        </w:rPr>
        <w:t>τῇ</w:t>
      </w:r>
      <w:r w:rsidR="000A5419">
        <w:rPr>
          <w:rFonts w:ascii="Arial" w:hAnsi="Arial" w:cs="Arial"/>
          <w:sz w:val="24"/>
          <w:szCs w:val="24"/>
        </w:rPr>
        <w:t xml:space="preserve"> </w:t>
      </w:r>
      <w:r w:rsidRPr="000A5419">
        <w:rPr>
          <w:rFonts w:ascii="Arial" w:hAnsi="Arial" w:cs="Arial"/>
          <w:sz w:val="24"/>
          <w:szCs w:val="24"/>
        </w:rPr>
        <w:t>πρὸςἡμᾶς, ὡρισμένῃ</w:t>
      </w:r>
      <w:r w:rsidR="000A5419">
        <w:rPr>
          <w:rFonts w:ascii="Arial" w:hAnsi="Arial" w:cs="Arial"/>
          <w:sz w:val="24"/>
          <w:szCs w:val="24"/>
        </w:rPr>
        <w:t xml:space="preserve"> </w:t>
      </w:r>
      <w:r w:rsidRPr="000A5419">
        <w:rPr>
          <w:rFonts w:ascii="Arial" w:hAnsi="Arial" w:cs="Arial"/>
          <w:sz w:val="24"/>
          <w:szCs w:val="24"/>
        </w:rPr>
        <w:t>λόγῳ</w:t>
      </w:r>
      <w:r w:rsidR="000A5419">
        <w:rPr>
          <w:rFonts w:ascii="Arial" w:hAnsi="Arial" w:cs="Arial"/>
          <w:sz w:val="24"/>
          <w:szCs w:val="24"/>
        </w:rPr>
        <w:t xml:space="preserve"> </w:t>
      </w:r>
      <w:r w:rsidRPr="000A5419">
        <w:rPr>
          <w:rFonts w:ascii="Arial" w:hAnsi="Arial" w:cs="Arial"/>
          <w:sz w:val="24"/>
          <w:szCs w:val="24"/>
        </w:rPr>
        <w:t>καὶ ᾧ ἂν ὁ φρόνιμος ὁρίσειεν. Μεσότης</w:t>
      </w:r>
      <w:r w:rsidR="000A5419">
        <w:rPr>
          <w:rFonts w:ascii="Arial" w:hAnsi="Arial" w:cs="Arial"/>
          <w:sz w:val="24"/>
          <w:szCs w:val="24"/>
        </w:rPr>
        <w:t xml:space="preserve"> </w:t>
      </w:r>
      <w:r w:rsidRPr="000A5419">
        <w:rPr>
          <w:rFonts w:ascii="Arial" w:hAnsi="Arial" w:cs="Arial"/>
          <w:sz w:val="24"/>
          <w:szCs w:val="24"/>
        </w:rPr>
        <w:t>δὲ δύο κακιῶν, τῆς</w:t>
      </w:r>
      <w:r w:rsidR="000A5419">
        <w:rPr>
          <w:rFonts w:ascii="Arial" w:hAnsi="Arial" w:cs="Arial"/>
          <w:sz w:val="24"/>
          <w:szCs w:val="24"/>
        </w:rPr>
        <w:t xml:space="preserve"> </w:t>
      </w:r>
      <w:r w:rsidRPr="000A5419">
        <w:rPr>
          <w:rFonts w:ascii="Arial" w:hAnsi="Arial" w:cs="Arial"/>
          <w:sz w:val="24"/>
          <w:szCs w:val="24"/>
        </w:rPr>
        <w:t>μὲν καθ’ ὑπερβολὴν</w:t>
      </w:r>
      <w:r w:rsidR="000A5419">
        <w:rPr>
          <w:rFonts w:ascii="Arial" w:hAnsi="Arial" w:cs="Arial"/>
          <w:sz w:val="24"/>
          <w:szCs w:val="24"/>
        </w:rPr>
        <w:t xml:space="preserve"> </w:t>
      </w:r>
      <w:r w:rsidRPr="000A5419">
        <w:rPr>
          <w:rFonts w:ascii="Arial" w:hAnsi="Arial" w:cs="Arial"/>
          <w:sz w:val="24"/>
          <w:szCs w:val="24"/>
        </w:rPr>
        <w:t>τῆς</w:t>
      </w:r>
      <w:r w:rsidR="000A5419">
        <w:rPr>
          <w:rFonts w:ascii="Arial" w:hAnsi="Arial" w:cs="Arial"/>
          <w:sz w:val="24"/>
          <w:szCs w:val="24"/>
        </w:rPr>
        <w:t xml:space="preserve"> </w:t>
      </w:r>
      <w:r w:rsidRPr="000A5419">
        <w:rPr>
          <w:rFonts w:ascii="Arial" w:hAnsi="Arial" w:cs="Arial"/>
          <w:sz w:val="24"/>
          <w:szCs w:val="24"/>
        </w:rPr>
        <w:t>δὲ κατ’ ἔλλειψιν· καὶ</w:t>
      </w:r>
      <w:r w:rsidR="000A5419">
        <w:rPr>
          <w:rFonts w:ascii="Arial" w:hAnsi="Arial" w:cs="Arial"/>
          <w:sz w:val="24"/>
          <w:szCs w:val="24"/>
        </w:rPr>
        <w:t xml:space="preserve"> </w:t>
      </w:r>
      <w:r w:rsidRPr="000A5419">
        <w:rPr>
          <w:rFonts w:ascii="Arial" w:hAnsi="Arial" w:cs="Arial"/>
          <w:sz w:val="24"/>
          <w:szCs w:val="24"/>
        </w:rPr>
        <w:t>ἔτι</w:t>
      </w:r>
      <w:r w:rsidR="000A5419">
        <w:rPr>
          <w:rFonts w:ascii="Arial" w:hAnsi="Arial" w:cs="Arial"/>
          <w:sz w:val="24"/>
          <w:szCs w:val="24"/>
        </w:rPr>
        <w:t xml:space="preserve"> </w:t>
      </w:r>
      <w:r w:rsidRPr="000A5419">
        <w:rPr>
          <w:rFonts w:ascii="Arial" w:hAnsi="Arial" w:cs="Arial"/>
          <w:sz w:val="24"/>
          <w:szCs w:val="24"/>
        </w:rPr>
        <w:t>τῷ</w:t>
      </w:r>
      <w:r w:rsidR="000A5419">
        <w:rPr>
          <w:rFonts w:ascii="Arial" w:hAnsi="Arial" w:cs="Arial"/>
          <w:sz w:val="24"/>
          <w:szCs w:val="24"/>
        </w:rPr>
        <w:t xml:space="preserve"> </w:t>
      </w:r>
      <w:r w:rsidRPr="000A5419">
        <w:rPr>
          <w:rFonts w:ascii="Arial" w:hAnsi="Arial" w:cs="Arial"/>
          <w:sz w:val="24"/>
          <w:szCs w:val="24"/>
        </w:rPr>
        <w:t>τὰς</w:t>
      </w:r>
      <w:r w:rsidR="000A5419">
        <w:rPr>
          <w:rFonts w:ascii="Arial" w:hAnsi="Arial" w:cs="Arial"/>
          <w:sz w:val="24"/>
          <w:szCs w:val="24"/>
        </w:rPr>
        <w:t xml:space="preserve"> </w:t>
      </w:r>
      <w:r w:rsidRPr="000A5419">
        <w:rPr>
          <w:rFonts w:ascii="Arial" w:hAnsi="Arial" w:cs="Arial"/>
          <w:sz w:val="24"/>
          <w:szCs w:val="24"/>
        </w:rPr>
        <w:t>μὲν</w:t>
      </w:r>
      <w:r w:rsidR="000A5419">
        <w:rPr>
          <w:rFonts w:ascii="Arial" w:hAnsi="Arial" w:cs="Arial"/>
          <w:sz w:val="24"/>
          <w:szCs w:val="24"/>
        </w:rPr>
        <w:t xml:space="preserve"> </w:t>
      </w:r>
      <w:r w:rsidRPr="000A5419">
        <w:rPr>
          <w:rFonts w:ascii="Arial" w:hAnsi="Arial" w:cs="Arial"/>
          <w:sz w:val="24"/>
          <w:szCs w:val="24"/>
        </w:rPr>
        <w:t>ἐλλείπειν</w:t>
      </w:r>
      <w:r w:rsidR="000A5419">
        <w:rPr>
          <w:rFonts w:ascii="Arial" w:hAnsi="Arial" w:cs="Arial"/>
          <w:sz w:val="24"/>
          <w:szCs w:val="24"/>
        </w:rPr>
        <w:t xml:space="preserve"> </w:t>
      </w:r>
      <w:r w:rsidRPr="000A5419">
        <w:rPr>
          <w:rFonts w:ascii="Arial" w:hAnsi="Arial" w:cs="Arial"/>
          <w:sz w:val="24"/>
          <w:szCs w:val="24"/>
        </w:rPr>
        <w:t>τὰς δ’ ὑπερβάλλειν</w:t>
      </w:r>
      <w:r w:rsidR="000A5419">
        <w:rPr>
          <w:rFonts w:ascii="Arial" w:hAnsi="Arial" w:cs="Arial"/>
          <w:sz w:val="24"/>
          <w:szCs w:val="24"/>
        </w:rPr>
        <w:t xml:space="preserve"> </w:t>
      </w:r>
      <w:r w:rsidRPr="000A5419">
        <w:rPr>
          <w:rFonts w:ascii="Arial" w:hAnsi="Arial" w:cs="Arial"/>
          <w:sz w:val="24"/>
          <w:szCs w:val="24"/>
        </w:rPr>
        <w:t>τοῦ δέοντος ἔν τε τοῖς</w:t>
      </w:r>
      <w:r w:rsidR="000A5419">
        <w:rPr>
          <w:rFonts w:ascii="Arial" w:hAnsi="Arial" w:cs="Arial"/>
          <w:sz w:val="24"/>
          <w:szCs w:val="24"/>
        </w:rPr>
        <w:t xml:space="preserve"> </w:t>
      </w:r>
      <w:r w:rsidRPr="000A5419">
        <w:rPr>
          <w:rFonts w:ascii="Arial" w:hAnsi="Arial" w:cs="Arial"/>
          <w:sz w:val="24"/>
          <w:szCs w:val="24"/>
        </w:rPr>
        <w:t>πάθεσι</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ἐν</w:t>
      </w:r>
      <w:r w:rsidR="000A5419">
        <w:rPr>
          <w:rFonts w:ascii="Arial" w:hAnsi="Arial" w:cs="Arial"/>
          <w:sz w:val="24"/>
          <w:szCs w:val="24"/>
        </w:rPr>
        <w:t xml:space="preserve"> </w:t>
      </w:r>
      <w:r w:rsidRPr="000A5419">
        <w:rPr>
          <w:rFonts w:ascii="Arial" w:hAnsi="Arial" w:cs="Arial"/>
          <w:sz w:val="24"/>
          <w:szCs w:val="24"/>
        </w:rPr>
        <w:t>ταῖς</w:t>
      </w:r>
      <w:r w:rsidR="000A5419">
        <w:rPr>
          <w:rFonts w:ascii="Arial" w:hAnsi="Arial" w:cs="Arial"/>
          <w:sz w:val="24"/>
          <w:szCs w:val="24"/>
        </w:rPr>
        <w:t xml:space="preserve"> </w:t>
      </w:r>
      <w:r w:rsidRPr="000A5419">
        <w:rPr>
          <w:rFonts w:ascii="Arial" w:hAnsi="Arial" w:cs="Arial"/>
          <w:sz w:val="24"/>
          <w:szCs w:val="24"/>
        </w:rPr>
        <w:t>πράξεσι, τὴν δ’ ἀρετὴν</w:t>
      </w:r>
      <w:r w:rsidR="000A5419">
        <w:rPr>
          <w:rFonts w:ascii="Arial" w:hAnsi="Arial" w:cs="Arial"/>
          <w:sz w:val="24"/>
          <w:szCs w:val="24"/>
        </w:rPr>
        <w:t xml:space="preserve"> </w:t>
      </w:r>
      <w:r w:rsidRPr="000A5419">
        <w:rPr>
          <w:rFonts w:ascii="Arial" w:hAnsi="Arial" w:cs="Arial"/>
          <w:sz w:val="24"/>
          <w:szCs w:val="24"/>
        </w:rPr>
        <w:t>τὸ μέσον καὶ</w:t>
      </w:r>
      <w:r w:rsidR="000A5419">
        <w:rPr>
          <w:rFonts w:ascii="Arial" w:hAnsi="Arial" w:cs="Arial"/>
          <w:sz w:val="24"/>
          <w:szCs w:val="24"/>
        </w:rPr>
        <w:t xml:space="preserve"> </w:t>
      </w:r>
      <w:r w:rsidRPr="000A5419">
        <w:rPr>
          <w:rFonts w:ascii="Arial" w:hAnsi="Arial" w:cs="Arial"/>
          <w:sz w:val="24"/>
          <w:szCs w:val="24"/>
        </w:rPr>
        <w:t>εὑρίσκειν</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αἱρεῖσθαι.</w:t>
      </w:r>
    </w:p>
    <w:p w:rsidR="000E735B" w:rsidRPr="000A5419" w:rsidRDefault="000E735B" w:rsidP="00CE7283">
      <w:pPr>
        <w:spacing w:after="0"/>
        <w:jc w:val="both"/>
        <w:rPr>
          <w:rFonts w:ascii="Arial" w:hAnsi="Arial" w:cs="Arial"/>
          <w:sz w:val="24"/>
          <w:szCs w:val="24"/>
        </w:rPr>
      </w:pPr>
    </w:p>
    <w:p w:rsidR="007C40F2" w:rsidRPr="000A5419" w:rsidRDefault="007C40F2" w:rsidP="00CE7283">
      <w:pPr>
        <w:spacing w:after="0"/>
        <w:jc w:val="both"/>
        <w:rPr>
          <w:rFonts w:ascii="Arial" w:hAnsi="Arial" w:cs="Arial"/>
          <w:sz w:val="24"/>
          <w:szCs w:val="24"/>
        </w:rPr>
      </w:pPr>
    </w:p>
    <w:p w:rsidR="000E735B" w:rsidRPr="000A5419" w:rsidRDefault="000E735B" w:rsidP="003D6608">
      <w:pPr>
        <w:spacing w:after="0"/>
        <w:rPr>
          <w:rFonts w:ascii="Arial" w:hAnsi="Arial" w:cs="Arial"/>
          <w:sz w:val="24"/>
          <w:szCs w:val="24"/>
        </w:rPr>
      </w:pPr>
    </w:p>
    <w:p w:rsidR="000E735B" w:rsidRPr="000A5419" w:rsidRDefault="00B42F48" w:rsidP="00B42F48">
      <w:pPr>
        <w:spacing w:after="0"/>
        <w:jc w:val="center"/>
        <w:rPr>
          <w:rFonts w:ascii="Arial" w:hAnsi="Arial" w:cs="Arial"/>
          <w:b/>
          <w:bCs/>
          <w:sz w:val="24"/>
          <w:szCs w:val="24"/>
        </w:rPr>
      </w:pPr>
      <w:r w:rsidRPr="000A5419">
        <w:rPr>
          <w:rFonts w:ascii="Arial" w:hAnsi="Arial" w:cs="Arial"/>
          <w:b/>
          <w:bCs/>
          <w:sz w:val="24"/>
          <w:szCs w:val="24"/>
        </w:rPr>
        <w:t xml:space="preserve">ΠΑΡΑΤΗΡΗΣΕΙΣ ΔΙΔΑΓΜΕΝΟΥ ΚΕΙΜΕΝΟΥ </w:t>
      </w:r>
    </w:p>
    <w:p w:rsidR="007C40F2" w:rsidRPr="000A5419" w:rsidRDefault="007C40F2" w:rsidP="00B42F48">
      <w:pPr>
        <w:spacing w:after="0"/>
        <w:jc w:val="center"/>
        <w:rPr>
          <w:rFonts w:ascii="Arial" w:hAnsi="Arial" w:cs="Arial"/>
          <w:b/>
          <w:bCs/>
          <w:sz w:val="24"/>
          <w:szCs w:val="24"/>
        </w:rPr>
      </w:pPr>
    </w:p>
    <w:p w:rsidR="000E735B" w:rsidRPr="000A5419" w:rsidRDefault="000E735B" w:rsidP="003D6608">
      <w:pPr>
        <w:spacing w:after="0"/>
        <w:rPr>
          <w:rFonts w:ascii="Arial" w:hAnsi="Arial" w:cs="Arial"/>
          <w:sz w:val="24"/>
          <w:szCs w:val="24"/>
        </w:rPr>
      </w:pPr>
    </w:p>
    <w:p w:rsidR="007C40F2" w:rsidRPr="000A5419" w:rsidRDefault="00B42F48" w:rsidP="00B42F48">
      <w:pPr>
        <w:spacing w:after="0"/>
        <w:jc w:val="both"/>
        <w:rPr>
          <w:rFonts w:ascii="Arial" w:hAnsi="Arial" w:cs="Arial"/>
          <w:sz w:val="24"/>
          <w:szCs w:val="24"/>
        </w:rPr>
      </w:pPr>
      <w:r w:rsidRPr="000A5419">
        <w:rPr>
          <w:rFonts w:ascii="Arial" w:hAnsi="Arial" w:cs="Arial"/>
          <w:b/>
          <w:bCs/>
          <w:sz w:val="24"/>
          <w:szCs w:val="24"/>
        </w:rPr>
        <w:t>Α</w:t>
      </w:r>
      <w:r w:rsidR="007C40F2" w:rsidRPr="000A5419">
        <w:rPr>
          <w:rFonts w:ascii="Arial" w:hAnsi="Arial" w:cs="Arial"/>
          <w:b/>
          <w:bCs/>
          <w:sz w:val="24"/>
          <w:szCs w:val="24"/>
        </w:rPr>
        <w:t xml:space="preserve">1. </w:t>
      </w:r>
      <w:r w:rsidR="007C40F2" w:rsidRPr="000A5419">
        <w:rPr>
          <w:rFonts w:ascii="Arial" w:hAnsi="Arial" w:cs="Arial"/>
          <w:sz w:val="24"/>
          <w:szCs w:val="24"/>
        </w:rPr>
        <w:t xml:space="preserve">Να </w:t>
      </w:r>
      <w:r w:rsidR="000A5419">
        <w:rPr>
          <w:rFonts w:ascii="Arial" w:hAnsi="Arial" w:cs="Arial"/>
          <w:sz w:val="24"/>
          <w:szCs w:val="24"/>
        </w:rPr>
        <w:t xml:space="preserve">εντοπίσετε λέξεις του κειμένου οι οποίες αναφέρονται στην έλλειψη, στη μεσότητα στην υπερβολή. </w:t>
      </w:r>
      <w:r w:rsidR="007C40F2" w:rsidRPr="000A5419">
        <w:rPr>
          <w:rFonts w:ascii="Arial" w:hAnsi="Arial" w:cs="Arial"/>
          <w:sz w:val="24"/>
          <w:szCs w:val="24"/>
        </w:rPr>
        <w:t>(μονάδες 7)</w:t>
      </w:r>
    </w:p>
    <w:p w:rsidR="007C40F2" w:rsidRPr="000A5419" w:rsidRDefault="007C40F2" w:rsidP="00B42F48">
      <w:pPr>
        <w:spacing w:after="0"/>
        <w:jc w:val="both"/>
        <w:rPr>
          <w:rFonts w:ascii="Arial" w:hAnsi="Arial" w:cs="Arial"/>
          <w:sz w:val="24"/>
          <w:szCs w:val="24"/>
        </w:rPr>
      </w:pPr>
    </w:p>
    <w:p w:rsidR="007C40F2" w:rsidRPr="000A5419" w:rsidRDefault="007C40F2" w:rsidP="007C40F2">
      <w:pPr>
        <w:spacing w:after="0"/>
        <w:jc w:val="both"/>
        <w:rPr>
          <w:rFonts w:ascii="Arial" w:hAnsi="Arial" w:cs="Arial"/>
          <w:sz w:val="24"/>
          <w:szCs w:val="24"/>
        </w:rPr>
      </w:pPr>
      <w:r w:rsidRPr="000A5419">
        <w:rPr>
          <w:rFonts w:ascii="Arial" w:hAnsi="Arial" w:cs="Arial"/>
          <w:b/>
          <w:bCs/>
          <w:sz w:val="24"/>
          <w:szCs w:val="24"/>
        </w:rPr>
        <w:t xml:space="preserve">Α2. </w:t>
      </w:r>
      <w:r w:rsidRPr="000A5419">
        <w:rPr>
          <w:rFonts w:ascii="Arial" w:hAnsi="Arial" w:cs="Arial"/>
          <w:sz w:val="24"/>
          <w:szCs w:val="24"/>
        </w:rPr>
        <w:t xml:space="preserve">Να γράψετε στο τετράδιό σας τον αριθμό που αντιστοιχεί σε κάθε μία από τις παρακάτω περιόδους λόγου και δίπλα σε αυτόν τη λέξη «Σωστό», αν είναι σωστή, ή τη λέξη «Λάθος», αν είναι λανθασμένη, με βάση το αρχαίο κείμενο , και να τεκμηριώσετε κάθε </w:t>
      </w:r>
      <w:r w:rsidRPr="000A5419">
        <w:rPr>
          <w:rFonts w:ascii="Arial" w:hAnsi="Arial" w:cs="Arial"/>
          <w:sz w:val="24"/>
          <w:szCs w:val="24"/>
        </w:rPr>
        <w:lastRenderedPageBreak/>
        <w:t>απάντησή σας γράφοντας τις λέξεις/φράσεις του αρχαίου κειμένου που την επιβεβαιώνουν(μονάδες 3).  .</w:t>
      </w:r>
    </w:p>
    <w:p w:rsidR="007C40F2" w:rsidRPr="000A5419" w:rsidRDefault="007C40F2" w:rsidP="007C40F2">
      <w:pPr>
        <w:spacing w:after="0"/>
        <w:jc w:val="both"/>
        <w:rPr>
          <w:rFonts w:ascii="Arial" w:hAnsi="Arial" w:cs="Arial"/>
          <w:sz w:val="24"/>
          <w:szCs w:val="24"/>
        </w:rPr>
      </w:pPr>
    </w:p>
    <w:p w:rsidR="007C40F2" w:rsidRPr="000A5419" w:rsidRDefault="007C40F2" w:rsidP="007C40F2">
      <w:pPr>
        <w:spacing w:after="0"/>
        <w:jc w:val="both"/>
        <w:rPr>
          <w:rFonts w:ascii="Arial" w:hAnsi="Arial" w:cs="Arial"/>
          <w:sz w:val="24"/>
          <w:szCs w:val="24"/>
        </w:rPr>
      </w:pPr>
      <w:r w:rsidRPr="000A5419">
        <w:rPr>
          <w:rFonts w:ascii="Arial" w:hAnsi="Arial" w:cs="Arial"/>
          <w:sz w:val="24"/>
          <w:szCs w:val="24"/>
        </w:rPr>
        <w:t xml:space="preserve">1. Η ακραία συμπεριφορά κατακρίνεται από το κοινωνικό σύνολο. </w:t>
      </w:r>
    </w:p>
    <w:p w:rsidR="007C40F2" w:rsidRPr="000A5419" w:rsidRDefault="007C40F2" w:rsidP="007C40F2">
      <w:pPr>
        <w:spacing w:after="0"/>
        <w:jc w:val="both"/>
        <w:rPr>
          <w:rFonts w:ascii="Arial" w:hAnsi="Arial" w:cs="Arial"/>
          <w:sz w:val="24"/>
          <w:szCs w:val="24"/>
        </w:rPr>
      </w:pPr>
      <w:r w:rsidRPr="000A5419">
        <w:rPr>
          <w:rFonts w:ascii="Arial" w:hAnsi="Arial" w:cs="Arial"/>
          <w:sz w:val="24"/>
          <w:szCs w:val="24"/>
        </w:rPr>
        <w:t xml:space="preserve">2. Η αρετή δεν στοχεύει μόνο στο μέσον. </w:t>
      </w:r>
    </w:p>
    <w:p w:rsidR="007C40F2" w:rsidRPr="000A5419" w:rsidRDefault="007C40F2" w:rsidP="007C40F2">
      <w:pPr>
        <w:spacing w:after="0"/>
        <w:jc w:val="both"/>
        <w:rPr>
          <w:rFonts w:ascii="Arial" w:hAnsi="Arial" w:cs="Arial"/>
          <w:sz w:val="24"/>
          <w:szCs w:val="24"/>
        </w:rPr>
      </w:pPr>
      <w:r w:rsidRPr="000A5419">
        <w:rPr>
          <w:rFonts w:ascii="Arial" w:hAnsi="Arial" w:cs="Arial"/>
          <w:sz w:val="24"/>
          <w:szCs w:val="24"/>
        </w:rPr>
        <w:t>3. Η αρετή είναι αποτέλεσμα επιλογής του ατόμου.</w:t>
      </w:r>
    </w:p>
    <w:p w:rsidR="007C40F2" w:rsidRPr="000A5419" w:rsidRDefault="007C40F2" w:rsidP="007C40F2">
      <w:pPr>
        <w:tabs>
          <w:tab w:val="left" w:pos="8010"/>
        </w:tabs>
        <w:spacing w:after="0"/>
        <w:jc w:val="right"/>
        <w:rPr>
          <w:rFonts w:ascii="Arial" w:hAnsi="Arial" w:cs="Arial"/>
          <w:b/>
          <w:bCs/>
          <w:sz w:val="24"/>
          <w:szCs w:val="24"/>
        </w:rPr>
      </w:pPr>
      <w:r w:rsidRPr="000A5419">
        <w:rPr>
          <w:rFonts w:ascii="Arial" w:hAnsi="Arial" w:cs="Arial"/>
          <w:b/>
          <w:bCs/>
          <w:sz w:val="24"/>
          <w:szCs w:val="24"/>
        </w:rPr>
        <w:tab/>
        <w:t>Μονάδες 10</w:t>
      </w:r>
    </w:p>
    <w:p w:rsidR="007C40F2" w:rsidRPr="000A5419" w:rsidRDefault="007C40F2" w:rsidP="007C40F2">
      <w:pPr>
        <w:tabs>
          <w:tab w:val="left" w:pos="8010"/>
        </w:tabs>
        <w:spacing w:after="0"/>
        <w:jc w:val="both"/>
        <w:rPr>
          <w:rFonts w:ascii="Arial" w:hAnsi="Arial" w:cs="Arial"/>
          <w:b/>
          <w:bCs/>
          <w:sz w:val="24"/>
          <w:szCs w:val="24"/>
        </w:rPr>
      </w:pPr>
    </w:p>
    <w:p w:rsidR="007C40F2" w:rsidRPr="000A5419" w:rsidRDefault="007C40F2" w:rsidP="00B42F48">
      <w:pPr>
        <w:spacing w:after="0"/>
        <w:jc w:val="both"/>
        <w:rPr>
          <w:rFonts w:ascii="Arial" w:hAnsi="Arial" w:cs="Arial"/>
          <w:b/>
          <w:bCs/>
          <w:sz w:val="24"/>
          <w:szCs w:val="24"/>
        </w:rPr>
      </w:pPr>
    </w:p>
    <w:p w:rsidR="000E735B" w:rsidRPr="000A5419" w:rsidRDefault="007C40F2" w:rsidP="00B42F48">
      <w:pPr>
        <w:spacing w:after="0"/>
        <w:jc w:val="both"/>
        <w:rPr>
          <w:rFonts w:ascii="Arial" w:hAnsi="Arial" w:cs="Arial"/>
          <w:sz w:val="24"/>
          <w:szCs w:val="24"/>
        </w:rPr>
      </w:pPr>
      <w:r w:rsidRPr="000A5419">
        <w:rPr>
          <w:rFonts w:ascii="Arial" w:hAnsi="Arial" w:cs="Arial"/>
          <w:b/>
          <w:bCs/>
          <w:sz w:val="24"/>
          <w:szCs w:val="24"/>
        </w:rPr>
        <w:t>Β1.</w:t>
      </w:r>
      <w:r w:rsidR="00B42F48" w:rsidRPr="000A5419">
        <w:rPr>
          <w:rFonts w:ascii="Arial" w:hAnsi="Arial" w:cs="Arial"/>
          <w:sz w:val="24"/>
          <w:szCs w:val="24"/>
        </w:rPr>
        <w:t>Πώς αξιολογεί ο Αριστοτέλης στην πρώτη παράγραφο του αποσπάσματος την υπερβολή, την έλλειψη και το μέσον και πώς διαφαίνεται μέσα από την πορεία της σκέψης του η κοινωνική διάσταση της αρετής;</w:t>
      </w:r>
    </w:p>
    <w:p w:rsidR="000E735B" w:rsidRPr="000A5419" w:rsidRDefault="000E735B" w:rsidP="00B42F48">
      <w:pPr>
        <w:spacing w:after="0"/>
        <w:jc w:val="both"/>
        <w:rPr>
          <w:rFonts w:ascii="Arial" w:hAnsi="Arial" w:cs="Arial"/>
          <w:sz w:val="24"/>
          <w:szCs w:val="24"/>
        </w:rPr>
      </w:pPr>
    </w:p>
    <w:p w:rsidR="000E735B" w:rsidRPr="000A5419" w:rsidRDefault="00B42F48" w:rsidP="00B42F48">
      <w:pPr>
        <w:spacing w:after="0"/>
        <w:jc w:val="right"/>
        <w:rPr>
          <w:rFonts w:ascii="Arial" w:hAnsi="Arial" w:cs="Arial"/>
          <w:b/>
          <w:bCs/>
          <w:sz w:val="24"/>
          <w:szCs w:val="24"/>
        </w:rPr>
      </w:pPr>
      <w:r w:rsidRPr="000A5419">
        <w:rPr>
          <w:rFonts w:ascii="Arial" w:hAnsi="Arial" w:cs="Arial"/>
          <w:b/>
          <w:bCs/>
          <w:sz w:val="24"/>
          <w:szCs w:val="24"/>
        </w:rPr>
        <w:t>Μονάδες 10</w:t>
      </w:r>
    </w:p>
    <w:p w:rsidR="000E735B" w:rsidRPr="000A5419" w:rsidRDefault="000E735B" w:rsidP="003D6608">
      <w:pPr>
        <w:spacing w:after="0"/>
        <w:rPr>
          <w:rFonts w:ascii="Arial" w:hAnsi="Arial" w:cs="Arial"/>
          <w:sz w:val="24"/>
          <w:szCs w:val="24"/>
        </w:rPr>
      </w:pPr>
    </w:p>
    <w:p w:rsidR="00B42F48" w:rsidRPr="000A5419" w:rsidRDefault="00B42F48" w:rsidP="00B42F48">
      <w:pPr>
        <w:spacing w:after="0"/>
        <w:jc w:val="both"/>
        <w:rPr>
          <w:rFonts w:ascii="Arial" w:hAnsi="Arial" w:cs="Arial"/>
          <w:sz w:val="24"/>
          <w:szCs w:val="24"/>
        </w:rPr>
      </w:pPr>
      <w:r w:rsidRPr="000A5419">
        <w:rPr>
          <w:rFonts w:ascii="Arial" w:hAnsi="Arial" w:cs="Arial"/>
          <w:b/>
          <w:bCs/>
          <w:sz w:val="24"/>
          <w:szCs w:val="24"/>
        </w:rPr>
        <w:t>Β</w:t>
      </w:r>
      <w:r w:rsidR="007C40F2" w:rsidRPr="000A5419">
        <w:rPr>
          <w:rFonts w:ascii="Arial" w:hAnsi="Arial" w:cs="Arial"/>
          <w:b/>
          <w:bCs/>
          <w:sz w:val="24"/>
          <w:szCs w:val="24"/>
        </w:rPr>
        <w:t>2</w:t>
      </w:r>
      <w:r w:rsidRPr="000A5419">
        <w:rPr>
          <w:rFonts w:ascii="Arial" w:hAnsi="Arial" w:cs="Arial"/>
          <w:sz w:val="24"/>
          <w:szCs w:val="24"/>
        </w:rPr>
        <w:t xml:space="preserve">. Να αναπτύξετε τα κριτήρια σύμφωνα με τα οποία ορίζει ο Αριστοτέλης την έννοια της μεσότητας, κάνοντας αναφορές στο κείμενο. </w:t>
      </w:r>
    </w:p>
    <w:p w:rsidR="00B42F48" w:rsidRPr="000A5419" w:rsidRDefault="00B42F48" w:rsidP="00B42F48">
      <w:pPr>
        <w:spacing w:after="0"/>
        <w:jc w:val="both"/>
        <w:rPr>
          <w:rFonts w:ascii="Arial" w:hAnsi="Arial" w:cs="Arial"/>
          <w:b/>
          <w:bCs/>
          <w:sz w:val="24"/>
          <w:szCs w:val="24"/>
        </w:rPr>
      </w:pPr>
    </w:p>
    <w:p w:rsidR="000E735B" w:rsidRPr="000A5419" w:rsidRDefault="00B42F48" w:rsidP="00B42F48">
      <w:pPr>
        <w:spacing w:after="0"/>
        <w:jc w:val="right"/>
        <w:rPr>
          <w:rFonts w:ascii="Arial" w:hAnsi="Arial" w:cs="Arial"/>
          <w:sz w:val="24"/>
          <w:szCs w:val="24"/>
        </w:rPr>
      </w:pPr>
      <w:r w:rsidRPr="000A5419">
        <w:rPr>
          <w:rFonts w:ascii="Arial" w:hAnsi="Arial" w:cs="Arial"/>
          <w:b/>
          <w:bCs/>
          <w:sz w:val="24"/>
          <w:szCs w:val="24"/>
        </w:rPr>
        <w:t>Μονάδες 10</w:t>
      </w:r>
    </w:p>
    <w:p w:rsidR="000E735B" w:rsidRPr="000A5419" w:rsidRDefault="000E735B" w:rsidP="003D6608">
      <w:pPr>
        <w:spacing w:after="0"/>
        <w:rPr>
          <w:rFonts w:ascii="Arial" w:hAnsi="Arial" w:cs="Arial"/>
          <w:sz w:val="24"/>
          <w:szCs w:val="24"/>
        </w:rPr>
      </w:pPr>
    </w:p>
    <w:p w:rsidR="000E735B" w:rsidRPr="000A5419" w:rsidRDefault="000E735B" w:rsidP="003D6608">
      <w:pPr>
        <w:spacing w:after="0"/>
        <w:rPr>
          <w:rFonts w:ascii="Arial" w:hAnsi="Arial" w:cs="Arial"/>
          <w:sz w:val="24"/>
          <w:szCs w:val="24"/>
        </w:rPr>
      </w:pPr>
    </w:p>
    <w:p w:rsidR="000E735B" w:rsidRPr="000A5419" w:rsidRDefault="007C40F2" w:rsidP="007C40F2">
      <w:pPr>
        <w:spacing w:after="0"/>
        <w:jc w:val="both"/>
        <w:rPr>
          <w:rFonts w:ascii="Arial" w:hAnsi="Arial" w:cs="Arial"/>
          <w:sz w:val="24"/>
          <w:szCs w:val="24"/>
        </w:rPr>
      </w:pPr>
      <w:r w:rsidRPr="000A5419">
        <w:rPr>
          <w:rFonts w:ascii="Arial" w:hAnsi="Arial" w:cs="Arial"/>
          <w:b/>
          <w:bCs/>
          <w:sz w:val="24"/>
          <w:szCs w:val="24"/>
        </w:rPr>
        <w:t xml:space="preserve">Β3. </w:t>
      </w:r>
      <w:r w:rsidRPr="000A5419">
        <w:rPr>
          <w:rFonts w:ascii="Arial" w:hAnsi="Arial" w:cs="Arial"/>
          <w:sz w:val="24"/>
          <w:szCs w:val="24"/>
        </w:rPr>
        <w:t>Να γράψετε στο τετράδιό σας τον αριθμό που αντιστοιχεί σε καθεμία από τις φράσεις της Στήλης Α του παρακάτω πίνακα και δίπλα σε αυτόν το γράμμα της λέξης ή φράσης από τη Στήλη Β που συμπληρώνει ορθά το νόημά της.</w:t>
      </w:r>
    </w:p>
    <w:p w:rsidR="002F7AFE" w:rsidRPr="000A5419" w:rsidRDefault="002F7AFE" w:rsidP="007C40F2">
      <w:pPr>
        <w:spacing w:after="0"/>
        <w:jc w:val="both"/>
        <w:rPr>
          <w:rFonts w:ascii="Arial" w:hAnsi="Arial" w:cs="Arial"/>
          <w:sz w:val="24"/>
          <w:szCs w:val="24"/>
        </w:rPr>
      </w:pPr>
    </w:p>
    <w:p w:rsidR="007C40F2" w:rsidRPr="000A5419" w:rsidRDefault="007C40F2" w:rsidP="007C40F2">
      <w:pPr>
        <w:spacing w:after="0"/>
        <w:jc w:val="both"/>
        <w:rPr>
          <w:rFonts w:ascii="Arial" w:hAnsi="Arial" w:cs="Arial"/>
          <w:sz w:val="24"/>
          <w:szCs w:val="24"/>
        </w:rPr>
      </w:pPr>
    </w:p>
    <w:p w:rsidR="007C40F2" w:rsidRPr="000A5419" w:rsidRDefault="002F7AFE" w:rsidP="002F7AFE">
      <w:pPr>
        <w:tabs>
          <w:tab w:val="left" w:pos="1485"/>
        </w:tabs>
        <w:spacing w:after="0"/>
        <w:jc w:val="both"/>
        <w:rPr>
          <w:rFonts w:ascii="Arial" w:hAnsi="Arial" w:cs="Arial"/>
          <w:sz w:val="24"/>
          <w:szCs w:val="24"/>
        </w:rPr>
      </w:pPr>
      <w:r w:rsidRPr="000A5419">
        <w:rPr>
          <w:rFonts w:ascii="Arial" w:hAnsi="Arial" w:cs="Arial"/>
          <w:sz w:val="24"/>
          <w:szCs w:val="24"/>
        </w:rPr>
        <w:tab/>
      </w:r>
      <w:r w:rsidRPr="000A5419">
        <w:rPr>
          <w:rFonts w:ascii="Arial" w:hAnsi="Arial" w:cs="Arial"/>
          <w:b/>
          <w:bCs/>
          <w:sz w:val="24"/>
          <w:szCs w:val="24"/>
          <w:lang w:val="en-US"/>
        </w:rPr>
        <w:t xml:space="preserve">Στήλη Α </w:t>
      </w:r>
      <w:r w:rsidR="000A5419">
        <w:rPr>
          <w:rFonts w:ascii="Arial" w:hAnsi="Arial" w:cs="Arial"/>
          <w:b/>
          <w:bCs/>
          <w:sz w:val="24"/>
          <w:szCs w:val="24"/>
        </w:rPr>
        <w:t xml:space="preserve">                                                 </w:t>
      </w:r>
      <w:r w:rsidRPr="000A5419">
        <w:rPr>
          <w:rFonts w:ascii="Arial" w:hAnsi="Arial" w:cs="Arial"/>
          <w:b/>
          <w:bCs/>
          <w:sz w:val="24"/>
          <w:szCs w:val="24"/>
          <w:lang w:val="en-US"/>
        </w:rPr>
        <w:t>Στήλη Β</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20"/>
        <w:gridCol w:w="5580"/>
      </w:tblGrid>
      <w:tr w:rsidR="002F7AFE" w:rsidRPr="000A5419" w:rsidTr="002F7AFE">
        <w:trPr>
          <w:trHeight w:val="465"/>
        </w:trPr>
        <w:tc>
          <w:tcPr>
            <w:tcW w:w="4020" w:type="dxa"/>
            <w:vMerge w:val="restart"/>
          </w:tcPr>
          <w:tbl>
            <w:tblPr>
              <w:tblW w:w="0" w:type="auto"/>
              <w:tblBorders>
                <w:top w:val="nil"/>
                <w:left w:val="nil"/>
                <w:bottom w:val="nil"/>
                <w:right w:val="nil"/>
              </w:tblBorders>
              <w:tblLook w:val="0000"/>
            </w:tblPr>
            <w:tblGrid>
              <w:gridCol w:w="3804"/>
            </w:tblGrid>
            <w:tr w:rsidR="002F7AFE" w:rsidRPr="000A5419">
              <w:trPr>
                <w:trHeight w:val="282"/>
              </w:trPr>
              <w:tc>
                <w:tcPr>
                  <w:tcW w:w="0" w:type="auto"/>
                </w:tcPr>
                <w:p w:rsidR="002F7AFE" w:rsidRPr="000A5419" w:rsidRDefault="002F7AFE" w:rsidP="002F7AFE">
                  <w:pPr>
                    <w:spacing w:after="0"/>
                    <w:ind w:left="30"/>
                    <w:jc w:val="both"/>
                    <w:rPr>
                      <w:rFonts w:ascii="Arial" w:hAnsi="Arial" w:cs="Arial"/>
                      <w:sz w:val="24"/>
                      <w:szCs w:val="24"/>
                    </w:rPr>
                  </w:pPr>
                  <w:r w:rsidRPr="000A5419">
                    <w:rPr>
                      <w:rFonts w:ascii="Arial" w:hAnsi="Arial" w:cs="Arial"/>
                      <w:b/>
                      <w:bCs/>
                      <w:sz w:val="24"/>
                      <w:szCs w:val="24"/>
                    </w:rPr>
                    <w:t xml:space="preserve">1. </w:t>
                  </w:r>
                  <w:r w:rsidRPr="000A5419">
                    <w:rPr>
                      <w:rFonts w:ascii="Arial" w:hAnsi="Arial" w:cs="Arial"/>
                      <w:sz w:val="24"/>
                      <w:szCs w:val="24"/>
                    </w:rPr>
                    <w:t xml:space="preserve">Λόγω του πατέρα του ο Αριστοτέλης εξοικειώθηκε με την </w:t>
                  </w:r>
                </w:p>
              </w:tc>
            </w:tr>
          </w:tbl>
          <w:p w:rsidR="002F7AFE" w:rsidRPr="000A5419" w:rsidRDefault="002F7AFE" w:rsidP="002F7AFE">
            <w:pPr>
              <w:spacing w:after="0"/>
              <w:jc w:val="both"/>
              <w:rPr>
                <w:rFonts w:ascii="Arial" w:hAnsi="Arial" w:cs="Arial"/>
                <w:sz w:val="24"/>
                <w:szCs w:val="24"/>
              </w:rPr>
            </w:pPr>
          </w:p>
        </w:tc>
        <w:tc>
          <w:tcPr>
            <w:tcW w:w="5580" w:type="dxa"/>
          </w:tcPr>
          <w:tbl>
            <w:tblPr>
              <w:tblW w:w="0" w:type="auto"/>
              <w:tblBorders>
                <w:top w:val="nil"/>
                <w:left w:val="nil"/>
                <w:bottom w:val="nil"/>
                <w:right w:val="nil"/>
              </w:tblBorders>
              <w:tblLook w:val="0000"/>
            </w:tblPr>
            <w:tblGrid>
              <w:gridCol w:w="1285"/>
            </w:tblGrid>
            <w:tr w:rsidR="002F7AFE" w:rsidRPr="000A5419">
              <w:trPr>
                <w:trHeight w:val="112"/>
              </w:trPr>
              <w:tc>
                <w:tcPr>
                  <w:tcW w:w="0" w:type="auto"/>
                </w:tcPr>
                <w:p w:rsidR="002F7AFE" w:rsidRPr="000A5419" w:rsidRDefault="002F7AFE" w:rsidP="002F7AFE">
                  <w:pPr>
                    <w:pStyle w:val="Default"/>
                    <w:rPr>
                      <w:rFonts w:ascii="Arial" w:hAnsi="Arial" w:cs="Arial"/>
                    </w:rPr>
                  </w:pPr>
                  <w:r w:rsidRPr="000A5419">
                    <w:rPr>
                      <w:rFonts w:ascii="Arial" w:hAnsi="Arial" w:cs="Arial"/>
                    </w:rPr>
                    <w:t xml:space="preserve">α. ιατρική. </w:t>
                  </w:r>
                </w:p>
              </w:tc>
            </w:tr>
          </w:tbl>
          <w:p w:rsidR="002F7AFE" w:rsidRPr="000A5419" w:rsidRDefault="002F7AFE" w:rsidP="007C40F2">
            <w:pPr>
              <w:spacing w:after="0"/>
              <w:ind w:left="30"/>
              <w:jc w:val="both"/>
              <w:rPr>
                <w:rFonts w:ascii="Arial" w:hAnsi="Arial" w:cs="Arial"/>
                <w:sz w:val="24"/>
                <w:szCs w:val="24"/>
              </w:rPr>
            </w:pPr>
          </w:p>
        </w:tc>
      </w:tr>
      <w:tr w:rsidR="002F7AFE" w:rsidRPr="000A5419" w:rsidTr="002F7AFE">
        <w:trPr>
          <w:trHeight w:val="350"/>
        </w:trPr>
        <w:tc>
          <w:tcPr>
            <w:tcW w:w="4020" w:type="dxa"/>
            <w:vMerge/>
          </w:tcPr>
          <w:p w:rsidR="002F7AFE" w:rsidRPr="000A5419" w:rsidRDefault="002F7AFE" w:rsidP="007C40F2">
            <w:pPr>
              <w:spacing w:after="0"/>
              <w:ind w:left="30"/>
              <w:jc w:val="both"/>
              <w:rPr>
                <w:rFonts w:ascii="Arial" w:hAnsi="Arial" w:cs="Arial"/>
                <w:sz w:val="24"/>
                <w:szCs w:val="24"/>
              </w:rPr>
            </w:pPr>
          </w:p>
        </w:tc>
        <w:tc>
          <w:tcPr>
            <w:tcW w:w="5580" w:type="dxa"/>
          </w:tcPr>
          <w:tbl>
            <w:tblPr>
              <w:tblW w:w="0" w:type="auto"/>
              <w:tblBorders>
                <w:top w:val="nil"/>
                <w:left w:val="nil"/>
                <w:bottom w:val="nil"/>
                <w:right w:val="nil"/>
              </w:tblBorders>
              <w:tblLook w:val="0000"/>
            </w:tblPr>
            <w:tblGrid>
              <w:gridCol w:w="2458"/>
            </w:tblGrid>
            <w:tr w:rsidR="002F7AFE" w:rsidRPr="000A5419">
              <w:trPr>
                <w:trHeight w:val="112"/>
              </w:trPr>
              <w:tc>
                <w:tcPr>
                  <w:tcW w:w="0" w:type="auto"/>
                </w:tcPr>
                <w:p w:rsidR="002F7AFE" w:rsidRPr="000A5419" w:rsidRDefault="002F7AFE" w:rsidP="002F7AFE">
                  <w:pPr>
                    <w:pStyle w:val="Default"/>
                    <w:rPr>
                      <w:rFonts w:ascii="Arial" w:hAnsi="Arial" w:cs="Arial"/>
                    </w:rPr>
                  </w:pPr>
                  <w:r w:rsidRPr="000A5419">
                    <w:rPr>
                      <w:rFonts w:ascii="Arial" w:hAnsi="Arial" w:cs="Arial"/>
                    </w:rPr>
                    <w:t xml:space="preserve">β. πολιτική πρακτική. </w:t>
                  </w:r>
                </w:p>
              </w:tc>
            </w:tr>
          </w:tbl>
          <w:p w:rsidR="002F7AFE" w:rsidRPr="000A5419" w:rsidRDefault="002F7AFE" w:rsidP="007C40F2">
            <w:pPr>
              <w:spacing w:after="0"/>
              <w:ind w:left="30"/>
              <w:jc w:val="both"/>
              <w:rPr>
                <w:rFonts w:ascii="Arial" w:hAnsi="Arial" w:cs="Arial"/>
                <w:sz w:val="24"/>
                <w:szCs w:val="24"/>
              </w:rPr>
            </w:pPr>
          </w:p>
        </w:tc>
      </w:tr>
      <w:tr w:rsidR="002F7AFE" w:rsidRPr="000A5419" w:rsidTr="002F7AFE">
        <w:trPr>
          <w:trHeight w:val="440"/>
        </w:trPr>
        <w:tc>
          <w:tcPr>
            <w:tcW w:w="4020" w:type="dxa"/>
            <w:vMerge/>
          </w:tcPr>
          <w:p w:rsidR="002F7AFE" w:rsidRPr="000A5419" w:rsidRDefault="002F7AFE" w:rsidP="007C40F2">
            <w:pPr>
              <w:spacing w:after="0"/>
              <w:ind w:left="30"/>
              <w:jc w:val="both"/>
              <w:rPr>
                <w:rFonts w:ascii="Arial" w:hAnsi="Arial" w:cs="Arial"/>
                <w:sz w:val="24"/>
                <w:szCs w:val="24"/>
              </w:rPr>
            </w:pPr>
          </w:p>
        </w:tc>
        <w:tc>
          <w:tcPr>
            <w:tcW w:w="5580" w:type="dxa"/>
          </w:tcPr>
          <w:p w:rsidR="002F7AFE" w:rsidRPr="000A5419" w:rsidRDefault="002F7AFE" w:rsidP="007C40F2">
            <w:pPr>
              <w:spacing w:after="0"/>
              <w:ind w:left="30"/>
              <w:jc w:val="both"/>
              <w:rPr>
                <w:rFonts w:ascii="Arial" w:hAnsi="Arial" w:cs="Arial"/>
                <w:sz w:val="24"/>
                <w:szCs w:val="24"/>
              </w:rPr>
            </w:pPr>
            <w:r w:rsidRPr="000A5419">
              <w:rPr>
                <w:rFonts w:ascii="Arial" w:hAnsi="Arial" w:cs="Arial"/>
                <w:sz w:val="24"/>
                <w:szCs w:val="24"/>
              </w:rPr>
              <w:t>γ. ρητορική</w:t>
            </w:r>
          </w:p>
        </w:tc>
      </w:tr>
    </w:tbl>
    <w:p w:rsidR="000E735B" w:rsidRPr="000A5419" w:rsidRDefault="000E735B" w:rsidP="003D6608">
      <w:pPr>
        <w:spacing w:after="0"/>
        <w:rPr>
          <w:rFonts w:ascii="Arial" w:hAnsi="Arial" w:cs="Arial"/>
          <w:sz w:val="24"/>
          <w:szCs w:val="24"/>
        </w:rPr>
      </w:pPr>
    </w:p>
    <w:p w:rsidR="002F7AFE" w:rsidRPr="000A5419" w:rsidRDefault="002F7AFE" w:rsidP="002F7AFE">
      <w:pPr>
        <w:spacing w:after="120"/>
        <w:rPr>
          <w:rFonts w:ascii="Arial" w:hAnsi="Arial" w:cs="Arial"/>
          <w:sz w:val="24"/>
          <w:szCs w:val="24"/>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20"/>
        <w:gridCol w:w="5580"/>
      </w:tblGrid>
      <w:tr w:rsidR="002F7AFE" w:rsidRPr="000A5419" w:rsidTr="00D57C55">
        <w:trPr>
          <w:trHeight w:val="465"/>
        </w:trPr>
        <w:tc>
          <w:tcPr>
            <w:tcW w:w="4020" w:type="dxa"/>
            <w:vMerge w:val="restart"/>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2. Συνάδελφος του Αριστοτέλη στα χρόνια της μαθητείας του στην Ακαδημία ήταν ο</w:t>
            </w: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α. Θεόφραστος.</w:t>
            </w:r>
          </w:p>
        </w:tc>
      </w:tr>
      <w:tr w:rsidR="002F7AFE" w:rsidRPr="000A5419" w:rsidTr="002F7AFE">
        <w:trPr>
          <w:trHeight w:val="413"/>
        </w:trPr>
        <w:tc>
          <w:tcPr>
            <w:tcW w:w="4020" w:type="dxa"/>
            <w:vMerge/>
          </w:tcPr>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β. Σπεύσιππος.</w:t>
            </w:r>
          </w:p>
        </w:tc>
      </w:tr>
      <w:tr w:rsidR="002F7AFE" w:rsidRPr="000A5419" w:rsidTr="00D57C55">
        <w:trPr>
          <w:trHeight w:val="495"/>
        </w:trPr>
        <w:tc>
          <w:tcPr>
            <w:tcW w:w="4020" w:type="dxa"/>
            <w:vMerge/>
          </w:tcPr>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γ. Σωκράτης</w:t>
            </w:r>
          </w:p>
        </w:tc>
      </w:tr>
    </w:tbl>
    <w:p w:rsidR="000E735B" w:rsidRPr="000A5419" w:rsidRDefault="000E735B" w:rsidP="00D679C3">
      <w:pPr>
        <w:spacing w:after="120"/>
        <w:rPr>
          <w:rFonts w:ascii="Arial" w:hAnsi="Arial" w:cs="Arial"/>
          <w:sz w:val="24"/>
          <w:szCs w:val="24"/>
        </w:rPr>
      </w:pPr>
    </w:p>
    <w:p w:rsidR="002C1290" w:rsidRPr="000A5419" w:rsidRDefault="002C1290" w:rsidP="00D679C3">
      <w:pPr>
        <w:spacing w:after="120"/>
        <w:rPr>
          <w:rFonts w:ascii="Arial" w:hAnsi="Arial" w:cs="Arial"/>
          <w:sz w:val="24"/>
          <w:szCs w:val="24"/>
        </w:rPr>
      </w:pPr>
    </w:p>
    <w:p w:rsidR="002F7AFE" w:rsidRPr="000A5419" w:rsidRDefault="002F7AFE" w:rsidP="002F7AFE">
      <w:pPr>
        <w:spacing w:after="120"/>
        <w:rPr>
          <w:rFonts w:ascii="Arial" w:hAnsi="Arial" w:cs="Arial"/>
          <w:sz w:val="24"/>
          <w:szCs w:val="24"/>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20"/>
        <w:gridCol w:w="5580"/>
      </w:tblGrid>
      <w:tr w:rsidR="002F7AFE" w:rsidRPr="000A5419" w:rsidTr="00D57C55">
        <w:trPr>
          <w:trHeight w:val="465"/>
        </w:trPr>
        <w:tc>
          <w:tcPr>
            <w:tcW w:w="4020" w:type="dxa"/>
            <w:vMerge w:val="restart"/>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3. Η ευδαιμονία δεν είναι</w:t>
            </w:r>
          </w:p>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α. αγαθό.</w:t>
            </w:r>
          </w:p>
        </w:tc>
      </w:tr>
      <w:tr w:rsidR="002F7AFE" w:rsidRPr="000A5419" w:rsidTr="002F7AFE">
        <w:trPr>
          <w:trHeight w:val="377"/>
        </w:trPr>
        <w:tc>
          <w:tcPr>
            <w:tcW w:w="4020" w:type="dxa"/>
            <w:vMerge/>
          </w:tcPr>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β. ενέργεια της ψυχής.</w:t>
            </w:r>
          </w:p>
        </w:tc>
      </w:tr>
      <w:tr w:rsidR="002F7AFE" w:rsidRPr="000A5419" w:rsidTr="00D57C55">
        <w:trPr>
          <w:trHeight w:val="495"/>
        </w:trPr>
        <w:tc>
          <w:tcPr>
            <w:tcW w:w="4020" w:type="dxa"/>
            <w:vMerge/>
          </w:tcPr>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γ. κατάσταση.</w:t>
            </w:r>
          </w:p>
        </w:tc>
      </w:tr>
    </w:tbl>
    <w:p w:rsidR="002F7AFE" w:rsidRPr="000A5419" w:rsidRDefault="002F7AFE" w:rsidP="002F7AFE">
      <w:pPr>
        <w:spacing w:after="120"/>
        <w:rPr>
          <w:rFonts w:ascii="Arial" w:hAnsi="Arial" w:cs="Arial"/>
          <w:sz w:val="24"/>
          <w:szCs w:val="24"/>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8"/>
        <w:gridCol w:w="5606"/>
      </w:tblGrid>
      <w:tr w:rsidR="002F7AFE" w:rsidRPr="000A5419" w:rsidTr="002F7AFE">
        <w:trPr>
          <w:trHeight w:val="473"/>
        </w:trPr>
        <w:tc>
          <w:tcPr>
            <w:tcW w:w="4038" w:type="dxa"/>
            <w:vMerge w:val="restart"/>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4. Ο Αριστοτέλης πέθανε</w:t>
            </w:r>
          </w:p>
          <w:p w:rsidR="002F7AFE" w:rsidRPr="000A5419" w:rsidRDefault="002F7AFE" w:rsidP="002F7AFE">
            <w:pPr>
              <w:spacing w:after="120"/>
              <w:rPr>
                <w:rFonts w:ascii="Arial" w:hAnsi="Arial" w:cs="Arial"/>
                <w:sz w:val="24"/>
                <w:szCs w:val="24"/>
              </w:rPr>
            </w:pPr>
          </w:p>
        </w:tc>
        <w:tc>
          <w:tcPr>
            <w:tcW w:w="5606"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α. στην Αθήνα.</w:t>
            </w:r>
          </w:p>
        </w:tc>
      </w:tr>
      <w:tr w:rsidR="002F7AFE" w:rsidRPr="000A5419" w:rsidTr="002F7AFE">
        <w:trPr>
          <w:trHeight w:val="332"/>
        </w:trPr>
        <w:tc>
          <w:tcPr>
            <w:tcW w:w="4038" w:type="dxa"/>
            <w:vMerge/>
          </w:tcPr>
          <w:p w:rsidR="002F7AFE" w:rsidRPr="000A5419" w:rsidRDefault="002F7AFE" w:rsidP="002F7AFE">
            <w:pPr>
              <w:spacing w:after="120"/>
              <w:rPr>
                <w:rFonts w:ascii="Arial" w:hAnsi="Arial" w:cs="Arial"/>
                <w:sz w:val="24"/>
                <w:szCs w:val="24"/>
              </w:rPr>
            </w:pPr>
          </w:p>
        </w:tc>
        <w:tc>
          <w:tcPr>
            <w:tcW w:w="5606"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β. στα Στάγειρα.</w:t>
            </w:r>
          </w:p>
        </w:tc>
      </w:tr>
      <w:tr w:rsidR="002F7AFE" w:rsidRPr="000A5419" w:rsidTr="002F7AFE">
        <w:trPr>
          <w:trHeight w:val="503"/>
        </w:trPr>
        <w:tc>
          <w:tcPr>
            <w:tcW w:w="4038" w:type="dxa"/>
            <w:vMerge/>
          </w:tcPr>
          <w:p w:rsidR="002F7AFE" w:rsidRPr="000A5419" w:rsidRDefault="002F7AFE" w:rsidP="002F7AFE">
            <w:pPr>
              <w:spacing w:after="120"/>
              <w:rPr>
                <w:rFonts w:ascii="Arial" w:hAnsi="Arial" w:cs="Arial"/>
                <w:sz w:val="24"/>
                <w:szCs w:val="24"/>
              </w:rPr>
            </w:pPr>
          </w:p>
        </w:tc>
        <w:tc>
          <w:tcPr>
            <w:tcW w:w="5606"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γ. στη Χαλκίδα.</w:t>
            </w:r>
          </w:p>
        </w:tc>
      </w:tr>
    </w:tbl>
    <w:p w:rsidR="002F7AFE" w:rsidRPr="000A5419" w:rsidRDefault="002F7AFE" w:rsidP="002F7AFE">
      <w:pPr>
        <w:spacing w:after="120"/>
        <w:rPr>
          <w:rFonts w:ascii="Arial" w:hAnsi="Arial" w:cs="Arial"/>
          <w:sz w:val="24"/>
          <w:szCs w:val="24"/>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20"/>
        <w:gridCol w:w="5580"/>
      </w:tblGrid>
      <w:tr w:rsidR="002F7AFE" w:rsidRPr="000A5419" w:rsidTr="00D57C55">
        <w:trPr>
          <w:trHeight w:val="465"/>
        </w:trPr>
        <w:tc>
          <w:tcPr>
            <w:tcW w:w="4020" w:type="dxa"/>
            <w:vMerge w:val="restart"/>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5. Ο Εύδοξος επηρέασε τον Αριστοτέλη ως προς</w:t>
            </w:r>
          </w:p>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 xml:space="preserve">α. τα επιστημονικά του ενδιαφέροντα. </w:t>
            </w:r>
          </w:p>
        </w:tc>
      </w:tr>
      <w:tr w:rsidR="002F7AFE" w:rsidRPr="000A5419" w:rsidTr="002F7AFE">
        <w:trPr>
          <w:trHeight w:val="287"/>
        </w:trPr>
        <w:tc>
          <w:tcPr>
            <w:tcW w:w="4020" w:type="dxa"/>
            <w:vMerge/>
          </w:tcPr>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β. την ποιητική του διάθεση.</w:t>
            </w:r>
          </w:p>
        </w:tc>
      </w:tr>
      <w:tr w:rsidR="002F7AFE" w:rsidRPr="000A5419" w:rsidTr="00D57C55">
        <w:trPr>
          <w:trHeight w:val="495"/>
        </w:trPr>
        <w:tc>
          <w:tcPr>
            <w:tcW w:w="4020" w:type="dxa"/>
            <w:vMerge/>
          </w:tcPr>
          <w:p w:rsidR="002F7AFE" w:rsidRPr="000A5419" w:rsidRDefault="002F7AFE" w:rsidP="002F7AFE">
            <w:pPr>
              <w:spacing w:after="120"/>
              <w:rPr>
                <w:rFonts w:ascii="Arial" w:hAnsi="Arial" w:cs="Arial"/>
                <w:sz w:val="24"/>
                <w:szCs w:val="24"/>
              </w:rPr>
            </w:pPr>
          </w:p>
        </w:tc>
        <w:tc>
          <w:tcPr>
            <w:tcW w:w="5580" w:type="dxa"/>
          </w:tcPr>
          <w:p w:rsidR="002F7AFE" w:rsidRPr="000A5419" w:rsidRDefault="002F7AFE" w:rsidP="002F7AFE">
            <w:pPr>
              <w:spacing w:after="120"/>
              <w:rPr>
                <w:rFonts w:ascii="Arial" w:hAnsi="Arial" w:cs="Arial"/>
                <w:sz w:val="24"/>
                <w:szCs w:val="24"/>
              </w:rPr>
            </w:pPr>
            <w:r w:rsidRPr="000A5419">
              <w:rPr>
                <w:rFonts w:ascii="Arial" w:hAnsi="Arial" w:cs="Arial"/>
                <w:sz w:val="24"/>
                <w:szCs w:val="24"/>
              </w:rPr>
              <w:t>γ. την πολιτική του δράση.</w:t>
            </w:r>
          </w:p>
        </w:tc>
      </w:tr>
    </w:tbl>
    <w:p w:rsidR="002C1290" w:rsidRPr="000A5419" w:rsidRDefault="002C1290" w:rsidP="00D679C3">
      <w:pPr>
        <w:spacing w:after="120"/>
        <w:rPr>
          <w:rFonts w:ascii="Arial" w:hAnsi="Arial" w:cs="Arial"/>
          <w:sz w:val="24"/>
          <w:szCs w:val="24"/>
        </w:rPr>
      </w:pPr>
    </w:p>
    <w:p w:rsidR="002C1290" w:rsidRPr="000A5419" w:rsidRDefault="002F7AFE" w:rsidP="00475956">
      <w:pPr>
        <w:spacing w:after="120"/>
        <w:jc w:val="right"/>
        <w:rPr>
          <w:rFonts w:ascii="Arial" w:hAnsi="Arial" w:cs="Arial"/>
          <w:b/>
          <w:bCs/>
          <w:sz w:val="24"/>
          <w:szCs w:val="24"/>
        </w:rPr>
      </w:pPr>
      <w:r w:rsidRPr="000A5419">
        <w:rPr>
          <w:rFonts w:ascii="Arial" w:hAnsi="Arial" w:cs="Arial"/>
          <w:b/>
          <w:bCs/>
          <w:sz w:val="24"/>
          <w:szCs w:val="24"/>
        </w:rPr>
        <w:t>Μονάδες 10</w:t>
      </w:r>
    </w:p>
    <w:p w:rsidR="002C1290" w:rsidRPr="000A5419" w:rsidRDefault="002F000A" w:rsidP="00D679C3">
      <w:pPr>
        <w:spacing w:after="120"/>
        <w:rPr>
          <w:rFonts w:ascii="Arial" w:hAnsi="Arial" w:cs="Arial"/>
          <w:sz w:val="24"/>
          <w:szCs w:val="24"/>
        </w:rPr>
      </w:pPr>
      <w:r w:rsidRPr="000A5419">
        <w:rPr>
          <w:rFonts w:ascii="Arial" w:hAnsi="Arial" w:cs="Arial"/>
          <w:b/>
          <w:bCs/>
          <w:sz w:val="24"/>
          <w:szCs w:val="24"/>
        </w:rPr>
        <w:t>Β4</w:t>
      </w:r>
      <w:r w:rsidRPr="000A5419">
        <w:rPr>
          <w:rFonts w:ascii="Arial" w:hAnsi="Arial" w:cs="Arial"/>
          <w:sz w:val="24"/>
          <w:szCs w:val="24"/>
        </w:rPr>
        <w:t>. Με ποιες λέξεις του διδαγμένου κειμένου σχετίζονται ετυμολογικά οι παρακάτω;</w:t>
      </w:r>
    </w:p>
    <w:p w:rsidR="002C1290" w:rsidRPr="000A5419" w:rsidRDefault="002F000A" w:rsidP="00D679C3">
      <w:pPr>
        <w:spacing w:after="120"/>
        <w:rPr>
          <w:rFonts w:ascii="Arial" w:hAnsi="Arial" w:cs="Arial"/>
          <w:b/>
          <w:bCs/>
          <w:sz w:val="24"/>
          <w:szCs w:val="24"/>
        </w:rPr>
      </w:pPr>
      <w:r w:rsidRPr="000A5419">
        <w:rPr>
          <w:rFonts w:ascii="Arial" w:hAnsi="Arial" w:cs="Arial"/>
          <w:b/>
          <w:bCs/>
          <w:sz w:val="24"/>
          <w:szCs w:val="24"/>
        </w:rPr>
        <w:t xml:space="preserve">αηδία, παλινόρθωση, λιποθυμία, ένδεια, </w:t>
      </w:r>
      <w:r w:rsidR="00475956" w:rsidRPr="000A5419">
        <w:rPr>
          <w:rFonts w:ascii="Arial" w:hAnsi="Arial" w:cs="Arial"/>
          <w:b/>
          <w:bCs/>
          <w:sz w:val="24"/>
          <w:szCs w:val="24"/>
        </w:rPr>
        <w:t>ξενοφοβία, σχεδόν, συνηρημένος, ευρετήριο, πένθος, πράγματι.</w:t>
      </w:r>
    </w:p>
    <w:p w:rsidR="00475956" w:rsidRPr="000A5419" w:rsidRDefault="00475956" w:rsidP="00475956">
      <w:pPr>
        <w:tabs>
          <w:tab w:val="left" w:pos="8670"/>
        </w:tabs>
        <w:spacing w:after="120"/>
        <w:rPr>
          <w:rFonts w:ascii="Arial" w:hAnsi="Arial" w:cs="Arial"/>
          <w:sz w:val="24"/>
          <w:szCs w:val="24"/>
        </w:rPr>
      </w:pPr>
    </w:p>
    <w:p w:rsidR="00475956" w:rsidRPr="000A5419" w:rsidRDefault="00475956" w:rsidP="00475956">
      <w:pPr>
        <w:tabs>
          <w:tab w:val="left" w:pos="8670"/>
        </w:tabs>
        <w:spacing w:after="120"/>
        <w:jc w:val="right"/>
        <w:rPr>
          <w:rFonts w:ascii="Arial" w:hAnsi="Arial" w:cs="Arial"/>
          <w:b/>
          <w:bCs/>
          <w:sz w:val="24"/>
          <w:szCs w:val="24"/>
        </w:rPr>
      </w:pPr>
      <w:r w:rsidRPr="000A5419">
        <w:rPr>
          <w:rFonts w:ascii="Arial" w:hAnsi="Arial" w:cs="Arial"/>
          <w:b/>
          <w:bCs/>
          <w:sz w:val="24"/>
          <w:szCs w:val="24"/>
        </w:rPr>
        <w:t>Μονάδες 10</w:t>
      </w:r>
    </w:p>
    <w:p w:rsidR="002C1290" w:rsidRPr="000A5419" w:rsidRDefault="002C1290" w:rsidP="00475956">
      <w:pPr>
        <w:tabs>
          <w:tab w:val="left" w:pos="8670"/>
        </w:tabs>
        <w:spacing w:after="120"/>
        <w:rPr>
          <w:rFonts w:ascii="Arial" w:hAnsi="Arial" w:cs="Arial"/>
          <w:sz w:val="24"/>
          <w:szCs w:val="24"/>
        </w:rPr>
      </w:pPr>
    </w:p>
    <w:p w:rsidR="00475956" w:rsidRPr="000A5419" w:rsidRDefault="00475956" w:rsidP="00475956">
      <w:pPr>
        <w:spacing w:after="120"/>
        <w:rPr>
          <w:rFonts w:ascii="Arial" w:hAnsi="Arial" w:cs="Arial"/>
          <w:sz w:val="24"/>
          <w:szCs w:val="24"/>
        </w:rPr>
      </w:pPr>
      <w:r w:rsidRPr="000A5419">
        <w:rPr>
          <w:rFonts w:ascii="Arial" w:hAnsi="Arial" w:cs="Arial"/>
          <w:b/>
          <w:bCs/>
          <w:sz w:val="24"/>
          <w:szCs w:val="24"/>
        </w:rPr>
        <w:t>Β5. ΠΑΡΑΛΛΗΛΟ ΚΕΙΜΕΝΟ</w:t>
      </w:r>
    </w:p>
    <w:p w:rsidR="00475956" w:rsidRPr="000A5419" w:rsidRDefault="00475956" w:rsidP="00475956">
      <w:pPr>
        <w:spacing w:after="120"/>
        <w:jc w:val="center"/>
        <w:rPr>
          <w:rFonts w:ascii="Arial" w:hAnsi="Arial" w:cs="Arial"/>
          <w:sz w:val="24"/>
          <w:szCs w:val="24"/>
        </w:rPr>
      </w:pPr>
      <w:r w:rsidRPr="000A5419">
        <w:rPr>
          <w:rFonts w:ascii="Arial" w:hAnsi="Arial" w:cs="Arial"/>
          <w:b/>
          <w:bCs/>
          <w:sz w:val="24"/>
          <w:szCs w:val="24"/>
        </w:rPr>
        <w:t>Μάρκος Αυρήλιος, Τὰ</w:t>
      </w:r>
      <w:r w:rsidR="000A5419">
        <w:rPr>
          <w:rFonts w:ascii="Arial" w:hAnsi="Arial" w:cs="Arial"/>
          <w:b/>
          <w:bCs/>
          <w:sz w:val="24"/>
          <w:szCs w:val="24"/>
        </w:rPr>
        <w:t xml:space="preserve"> </w:t>
      </w:r>
      <w:r w:rsidRPr="000A5419">
        <w:rPr>
          <w:rFonts w:ascii="Arial" w:hAnsi="Arial" w:cs="Arial"/>
          <w:b/>
          <w:bCs/>
          <w:sz w:val="24"/>
          <w:szCs w:val="24"/>
        </w:rPr>
        <w:t>εἰς</w:t>
      </w:r>
      <w:r w:rsidR="000A5419">
        <w:rPr>
          <w:rFonts w:ascii="Arial" w:hAnsi="Arial" w:cs="Arial"/>
          <w:b/>
          <w:bCs/>
          <w:sz w:val="24"/>
          <w:szCs w:val="24"/>
        </w:rPr>
        <w:t xml:space="preserve"> </w:t>
      </w:r>
      <w:r w:rsidRPr="000A5419">
        <w:rPr>
          <w:rFonts w:ascii="Arial" w:hAnsi="Arial" w:cs="Arial"/>
          <w:b/>
          <w:bCs/>
          <w:sz w:val="24"/>
          <w:szCs w:val="24"/>
        </w:rPr>
        <w:t>ἑαυτόν, 5.1</w:t>
      </w:r>
    </w:p>
    <w:p w:rsidR="00475956" w:rsidRPr="000A5419" w:rsidRDefault="00475956" w:rsidP="00475956">
      <w:pPr>
        <w:spacing w:after="120"/>
        <w:rPr>
          <w:rFonts w:ascii="Arial" w:hAnsi="Arial" w:cs="Arial"/>
          <w:sz w:val="24"/>
          <w:szCs w:val="24"/>
        </w:rPr>
      </w:pPr>
      <w:r w:rsidRPr="000A5419">
        <w:rPr>
          <w:rFonts w:ascii="Arial" w:hAnsi="Arial" w:cs="Arial"/>
          <w:i/>
          <w:iCs/>
          <w:sz w:val="24"/>
          <w:szCs w:val="24"/>
        </w:rPr>
        <w:t>Στο έργο του Τὰ</w:t>
      </w:r>
      <w:r w:rsidR="000A5419">
        <w:rPr>
          <w:rFonts w:ascii="Arial" w:hAnsi="Arial" w:cs="Arial"/>
          <w:i/>
          <w:iCs/>
          <w:sz w:val="24"/>
          <w:szCs w:val="24"/>
        </w:rPr>
        <w:t xml:space="preserve"> </w:t>
      </w:r>
      <w:r w:rsidRPr="000A5419">
        <w:rPr>
          <w:rFonts w:ascii="Arial" w:hAnsi="Arial" w:cs="Arial"/>
          <w:i/>
          <w:iCs/>
          <w:sz w:val="24"/>
          <w:szCs w:val="24"/>
        </w:rPr>
        <w:t>εἰς</w:t>
      </w:r>
      <w:r w:rsidR="000A5419">
        <w:rPr>
          <w:rFonts w:ascii="Arial" w:hAnsi="Arial" w:cs="Arial"/>
          <w:i/>
          <w:iCs/>
          <w:sz w:val="24"/>
          <w:szCs w:val="24"/>
        </w:rPr>
        <w:t xml:space="preserve"> </w:t>
      </w:r>
      <w:r w:rsidRPr="000A5419">
        <w:rPr>
          <w:rFonts w:ascii="Arial" w:hAnsi="Arial" w:cs="Arial"/>
          <w:i/>
          <w:iCs/>
          <w:sz w:val="24"/>
          <w:szCs w:val="24"/>
        </w:rPr>
        <w:t xml:space="preserve">ἑαυτόν ο Ρωμαίος στωικός φιλόσοφος Μάρκος Αυρήλιος συμβουλεύει τον εαυτό του για την επίτευξη της φιλοσοφικής ζωής.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 Όταν σηκώνεσαι με κακή διάθεση το πρωί, έχε πρόχειρη την σκέψη: «Σηκώνομαι για να επιτελέσω το έργο του ανθρώπου. Και στεναχωριέμαι ακόμη, που πάω να κάνω αυτό για το οποίο γεννήθηκα και βγήκα στον κόσμο; Ή μήπως γεννήθηκα για να μένω ξαπλωμένος και να ζεσταίνομαι μες στα στρώματα;».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 Μα αυτό μ’ ευχαριστεί περισσότερο!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 Γεννήθηκες, λοιπόν, μόνο για την ευχαρίστηση; Μόνο για να παθαίνεις και όχι για να ενεργείς; Δεν βλέπεις τα μικρά φυτά, τα σπουργίτια, τα μυρμήγκια, τις αράχνες, τις μέλισσες, που το καθένα τους επιτελεί το έργο του συμβάλλοντας, στο μέτρο που του αναλογεί, στην τάξη του κόσμου; Κι εσύ, από την άλλη, δεν θες να κάνεις αυτά που αναλογούν στους ανθρώπους. Δεν βιάζεσαι να κάνεις αυτό που υπαγορεύει η φύση σου.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 Ναι, μα πρέπει να αναπαυόμαστε κιόλας .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 Πρέπει, συμφωνώ. Ακόμα και γι’ αυτό, η φύση έχει δώσει το σωστό μέτρο, όπως μας έδωσε και το μέτρο του φαγητού και του πιοτού. Εσύ όμως πας να ξεπεράσεις το μέτρο, προχωράς πέρα από το αρκετό –στις πράξεις όχι ακόμη, αλλά μέχρι εκεί που σε παίρνει.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(μετάφραση Γ. Αβραμίδης)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Αφού μελετήσετε το παραπάνω μεταφρασμένο απόσπασμα από το έργο Τὰ</w:t>
      </w:r>
      <w:r w:rsidR="000A5419">
        <w:rPr>
          <w:rFonts w:ascii="Arial" w:hAnsi="Arial" w:cs="Arial"/>
          <w:sz w:val="24"/>
          <w:szCs w:val="24"/>
        </w:rPr>
        <w:t xml:space="preserve"> </w:t>
      </w:r>
      <w:r w:rsidRPr="000A5419">
        <w:rPr>
          <w:rFonts w:ascii="Arial" w:hAnsi="Arial" w:cs="Arial"/>
          <w:sz w:val="24"/>
          <w:szCs w:val="24"/>
        </w:rPr>
        <w:t>εἰς</w:t>
      </w:r>
      <w:r w:rsidR="000A5419">
        <w:rPr>
          <w:rFonts w:ascii="Arial" w:hAnsi="Arial" w:cs="Arial"/>
          <w:sz w:val="24"/>
          <w:szCs w:val="24"/>
        </w:rPr>
        <w:t xml:space="preserve"> </w:t>
      </w:r>
      <w:r w:rsidRPr="000A5419">
        <w:rPr>
          <w:rFonts w:ascii="Arial" w:hAnsi="Arial" w:cs="Arial"/>
          <w:sz w:val="24"/>
          <w:szCs w:val="24"/>
        </w:rPr>
        <w:t>ἑαυτόν και το απόσπασμα από τα Ἠθικὰ</w:t>
      </w:r>
      <w:r w:rsidR="000A5419">
        <w:rPr>
          <w:rFonts w:ascii="Arial" w:hAnsi="Arial" w:cs="Arial"/>
          <w:sz w:val="24"/>
          <w:szCs w:val="24"/>
        </w:rPr>
        <w:t xml:space="preserve"> </w:t>
      </w:r>
      <w:r w:rsidRPr="000A5419">
        <w:rPr>
          <w:rFonts w:ascii="Arial" w:hAnsi="Arial" w:cs="Arial"/>
          <w:sz w:val="24"/>
          <w:szCs w:val="24"/>
        </w:rPr>
        <w:t xml:space="preserve">Νικομάχεια που σας δόθηκε, να διακρίνετε τι είναι αυτό που καθορίζει το μέτρο: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α) κατά τον Μάρκο Αυρήλιο (μονάδες 5) </w:t>
      </w:r>
    </w:p>
    <w:p w:rsidR="00475956" w:rsidRPr="000A5419" w:rsidRDefault="00475956" w:rsidP="00475956">
      <w:pPr>
        <w:spacing w:after="120"/>
        <w:rPr>
          <w:rFonts w:ascii="Arial" w:hAnsi="Arial" w:cs="Arial"/>
          <w:sz w:val="24"/>
          <w:szCs w:val="24"/>
        </w:rPr>
      </w:pPr>
      <w:r w:rsidRPr="000A5419">
        <w:rPr>
          <w:rFonts w:ascii="Arial" w:hAnsi="Arial" w:cs="Arial"/>
          <w:sz w:val="24"/>
          <w:szCs w:val="24"/>
        </w:rPr>
        <w:t xml:space="preserve">και β) κατά τον Αριστοτέλη στον τελικό ορισμό της αρετής (μονάδες 5). </w:t>
      </w:r>
    </w:p>
    <w:p w:rsidR="002C1290" w:rsidRPr="000A5419" w:rsidRDefault="00475956" w:rsidP="00475956">
      <w:pPr>
        <w:spacing w:after="120"/>
        <w:jc w:val="right"/>
        <w:rPr>
          <w:rFonts w:ascii="Arial" w:hAnsi="Arial" w:cs="Arial"/>
          <w:sz w:val="24"/>
          <w:szCs w:val="24"/>
        </w:rPr>
      </w:pPr>
      <w:r w:rsidRPr="000A5419">
        <w:rPr>
          <w:rFonts w:ascii="Arial" w:hAnsi="Arial" w:cs="Arial"/>
          <w:b/>
          <w:bCs/>
          <w:sz w:val="24"/>
          <w:szCs w:val="24"/>
        </w:rPr>
        <w:t>Μονάδες 10</w:t>
      </w:r>
    </w:p>
    <w:p w:rsidR="002C1290" w:rsidRDefault="002C1290"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Default="007C5C8F" w:rsidP="00D679C3">
      <w:pPr>
        <w:spacing w:after="120"/>
        <w:rPr>
          <w:rFonts w:ascii="Arial" w:hAnsi="Arial" w:cs="Arial"/>
          <w:sz w:val="24"/>
          <w:szCs w:val="24"/>
        </w:rPr>
      </w:pPr>
    </w:p>
    <w:p w:rsidR="007C5C8F" w:rsidRPr="000A5419" w:rsidRDefault="007C5C8F" w:rsidP="00D679C3">
      <w:pPr>
        <w:spacing w:after="120"/>
        <w:rPr>
          <w:rFonts w:ascii="Arial" w:hAnsi="Arial" w:cs="Arial"/>
          <w:sz w:val="24"/>
          <w:szCs w:val="24"/>
        </w:rPr>
      </w:pPr>
    </w:p>
    <w:p w:rsidR="00475956" w:rsidRPr="000A5419" w:rsidRDefault="00475956" w:rsidP="000A5419">
      <w:pPr>
        <w:rPr>
          <w:rFonts w:ascii="Arial" w:hAnsi="Arial" w:cs="Arial"/>
          <w:b/>
          <w:bCs/>
          <w:sz w:val="24"/>
          <w:szCs w:val="24"/>
        </w:rPr>
      </w:pPr>
      <w:r w:rsidRPr="000A5419">
        <w:rPr>
          <w:rFonts w:ascii="Arial" w:hAnsi="Arial" w:cs="Arial"/>
          <w:b/>
          <w:bCs/>
          <w:sz w:val="24"/>
          <w:szCs w:val="24"/>
        </w:rPr>
        <w:t>ΑΔΙΔΑΚΤΟ ΚΕΙΜΕΝΟ</w:t>
      </w:r>
    </w:p>
    <w:p w:rsidR="00475956" w:rsidRPr="000A5419" w:rsidRDefault="00475956" w:rsidP="00475956">
      <w:pPr>
        <w:jc w:val="center"/>
        <w:rPr>
          <w:rFonts w:ascii="Arial" w:hAnsi="Arial" w:cs="Arial"/>
          <w:b/>
          <w:bCs/>
          <w:sz w:val="24"/>
          <w:szCs w:val="24"/>
        </w:rPr>
      </w:pPr>
      <w:r w:rsidRPr="000A5419">
        <w:rPr>
          <w:rFonts w:ascii="Arial" w:hAnsi="Arial" w:cs="Arial"/>
          <w:b/>
          <w:bCs/>
          <w:sz w:val="24"/>
          <w:szCs w:val="24"/>
        </w:rPr>
        <w:t>Θουκυδίδης, Ἱστορίαι, 1.75 (έκδ. OxfordClassicalTexts)</w:t>
      </w:r>
    </w:p>
    <w:p w:rsidR="00475956" w:rsidRPr="000A5419" w:rsidRDefault="00475956" w:rsidP="00475956">
      <w:pPr>
        <w:jc w:val="center"/>
        <w:rPr>
          <w:rFonts w:ascii="Arial" w:hAnsi="Arial" w:cs="Arial"/>
          <w:i/>
          <w:iCs/>
          <w:sz w:val="24"/>
          <w:szCs w:val="24"/>
        </w:rPr>
      </w:pPr>
      <w:r w:rsidRPr="000A5419">
        <w:rPr>
          <w:rFonts w:ascii="Arial" w:hAnsi="Arial" w:cs="Arial"/>
          <w:i/>
          <w:iCs/>
          <w:sz w:val="24"/>
          <w:szCs w:val="24"/>
        </w:rPr>
        <w:t>Πριν από την έναρξη του Πελοποννησιακού Πολέμου, οι Αθηναίοι εξηγούν στους Λακεδαιμονίους για ποιους λόγους ανέλαβαν την ηγεμονία της Αθηναϊκής Συμμαχίας.</w:t>
      </w:r>
    </w:p>
    <w:p w:rsidR="00475956" w:rsidRPr="000A5419" w:rsidRDefault="00475956" w:rsidP="00475956">
      <w:pPr>
        <w:jc w:val="both"/>
        <w:rPr>
          <w:rFonts w:ascii="Arial" w:hAnsi="Arial" w:cs="Arial"/>
          <w:sz w:val="24"/>
          <w:szCs w:val="24"/>
        </w:rPr>
      </w:pPr>
      <w:r w:rsidRPr="000A5419">
        <w:rPr>
          <w:rFonts w:ascii="Arial" w:hAnsi="Arial" w:cs="Arial"/>
          <w:sz w:val="24"/>
          <w:szCs w:val="24"/>
        </w:rPr>
        <w:t>Ἆρ’ ἄξιοί</w:t>
      </w:r>
      <w:r w:rsidR="000A5419">
        <w:rPr>
          <w:rFonts w:ascii="Arial" w:hAnsi="Arial" w:cs="Arial"/>
          <w:sz w:val="24"/>
          <w:szCs w:val="24"/>
        </w:rPr>
        <w:t xml:space="preserve"> </w:t>
      </w:r>
      <w:r w:rsidRPr="000A5419">
        <w:rPr>
          <w:rFonts w:ascii="Arial" w:hAnsi="Arial" w:cs="Arial"/>
          <w:sz w:val="24"/>
          <w:szCs w:val="24"/>
        </w:rPr>
        <w:t>ἐσμεν, ὦ Λακεδαιμόνιοι, καὶ προθυμίας ἕνεκα</w:t>
      </w:r>
      <w:r w:rsidR="000A5419">
        <w:rPr>
          <w:rFonts w:ascii="Arial" w:hAnsi="Arial" w:cs="Arial"/>
          <w:sz w:val="24"/>
          <w:szCs w:val="24"/>
        </w:rPr>
        <w:t xml:space="preserve"> </w:t>
      </w:r>
      <w:r w:rsidRPr="000A5419">
        <w:rPr>
          <w:rFonts w:ascii="Arial" w:hAnsi="Arial" w:cs="Arial"/>
          <w:sz w:val="24"/>
          <w:szCs w:val="24"/>
        </w:rPr>
        <w:t>τῆς τότε καὶ γνώμης ξυνέσεως</w:t>
      </w:r>
      <w:r w:rsidR="000A5419">
        <w:rPr>
          <w:rFonts w:ascii="Arial" w:hAnsi="Arial" w:cs="Arial"/>
          <w:sz w:val="24"/>
          <w:szCs w:val="24"/>
        </w:rPr>
        <w:t xml:space="preserve"> </w:t>
      </w:r>
      <w:r w:rsidRPr="000A5419">
        <w:rPr>
          <w:rFonts w:ascii="Arial" w:hAnsi="Arial" w:cs="Arial"/>
          <w:sz w:val="24"/>
          <w:szCs w:val="24"/>
        </w:rPr>
        <w:t>ἀρχῆς</w:t>
      </w:r>
      <w:r w:rsidR="000A5419">
        <w:rPr>
          <w:rFonts w:ascii="Arial" w:hAnsi="Arial" w:cs="Arial"/>
          <w:sz w:val="24"/>
          <w:szCs w:val="24"/>
        </w:rPr>
        <w:t xml:space="preserve"> </w:t>
      </w:r>
      <w:r w:rsidRPr="000A5419">
        <w:rPr>
          <w:rFonts w:ascii="Arial" w:hAnsi="Arial" w:cs="Arial"/>
          <w:sz w:val="24"/>
          <w:szCs w:val="24"/>
        </w:rPr>
        <w:t>γε</w:t>
      </w:r>
      <w:r w:rsidR="000A5419">
        <w:rPr>
          <w:rFonts w:ascii="Arial" w:hAnsi="Arial" w:cs="Arial"/>
          <w:sz w:val="24"/>
          <w:szCs w:val="24"/>
        </w:rPr>
        <w:t xml:space="preserve"> </w:t>
      </w:r>
      <w:r w:rsidRPr="000A5419">
        <w:rPr>
          <w:rFonts w:ascii="Arial" w:hAnsi="Arial" w:cs="Arial"/>
          <w:sz w:val="24"/>
          <w:szCs w:val="24"/>
        </w:rPr>
        <w:t>ἧς</w:t>
      </w:r>
      <w:r w:rsidR="000A5419">
        <w:rPr>
          <w:rFonts w:ascii="Arial" w:hAnsi="Arial" w:cs="Arial"/>
          <w:sz w:val="24"/>
          <w:szCs w:val="24"/>
        </w:rPr>
        <w:t xml:space="preserve"> </w:t>
      </w:r>
      <w:r w:rsidRPr="000A5419">
        <w:rPr>
          <w:rFonts w:ascii="Arial" w:hAnsi="Arial" w:cs="Arial"/>
          <w:sz w:val="24"/>
          <w:szCs w:val="24"/>
        </w:rPr>
        <w:t>ἔχομεν</w:t>
      </w:r>
      <w:r w:rsidR="000A5419">
        <w:rPr>
          <w:rFonts w:ascii="Arial" w:hAnsi="Arial" w:cs="Arial"/>
          <w:sz w:val="24"/>
          <w:szCs w:val="24"/>
        </w:rPr>
        <w:t xml:space="preserve"> </w:t>
      </w:r>
      <w:r w:rsidRPr="000A5419">
        <w:rPr>
          <w:rFonts w:ascii="Arial" w:hAnsi="Arial" w:cs="Arial"/>
          <w:sz w:val="24"/>
          <w:szCs w:val="24"/>
        </w:rPr>
        <w:t>τοῖς</w:t>
      </w:r>
      <w:r w:rsidR="000A5419">
        <w:rPr>
          <w:rFonts w:ascii="Arial" w:hAnsi="Arial" w:cs="Arial"/>
          <w:sz w:val="24"/>
          <w:szCs w:val="24"/>
        </w:rPr>
        <w:t xml:space="preserve"> </w:t>
      </w:r>
      <w:r w:rsidRPr="000A5419">
        <w:rPr>
          <w:rFonts w:ascii="Arial" w:hAnsi="Arial" w:cs="Arial"/>
          <w:sz w:val="24"/>
          <w:szCs w:val="24"/>
        </w:rPr>
        <w:t>Ἕλλησι</w:t>
      </w:r>
      <w:r w:rsidR="000A5419">
        <w:rPr>
          <w:rFonts w:ascii="Arial" w:hAnsi="Arial" w:cs="Arial"/>
          <w:sz w:val="24"/>
          <w:szCs w:val="24"/>
        </w:rPr>
        <w:t xml:space="preserve"> </w:t>
      </w:r>
      <w:r w:rsidRPr="000A5419">
        <w:rPr>
          <w:rFonts w:ascii="Arial" w:hAnsi="Arial" w:cs="Arial"/>
          <w:sz w:val="24"/>
          <w:szCs w:val="24"/>
        </w:rPr>
        <w:t>μὴ</w:t>
      </w:r>
      <w:r w:rsidR="000A5419">
        <w:rPr>
          <w:rFonts w:ascii="Arial" w:hAnsi="Arial" w:cs="Arial"/>
          <w:sz w:val="24"/>
          <w:szCs w:val="24"/>
        </w:rPr>
        <w:t xml:space="preserve"> </w:t>
      </w:r>
      <w:r w:rsidRPr="000A5419">
        <w:rPr>
          <w:rFonts w:ascii="Arial" w:hAnsi="Arial" w:cs="Arial"/>
          <w:sz w:val="24"/>
          <w:szCs w:val="24"/>
        </w:rPr>
        <w:t>οὕτως</w:t>
      </w:r>
      <w:r w:rsidR="000A5419">
        <w:rPr>
          <w:rFonts w:ascii="Arial" w:hAnsi="Arial" w:cs="Arial"/>
          <w:sz w:val="24"/>
          <w:szCs w:val="24"/>
        </w:rPr>
        <w:t xml:space="preserve"> </w:t>
      </w:r>
      <w:r w:rsidRPr="000A5419">
        <w:rPr>
          <w:rFonts w:ascii="Arial" w:hAnsi="Arial" w:cs="Arial"/>
          <w:sz w:val="24"/>
          <w:szCs w:val="24"/>
        </w:rPr>
        <w:t>ἄγαν</w:t>
      </w:r>
      <w:r w:rsidR="000A5419">
        <w:rPr>
          <w:rFonts w:ascii="Arial" w:hAnsi="Arial" w:cs="Arial"/>
          <w:sz w:val="24"/>
          <w:szCs w:val="24"/>
        </w:rPr>
        <w:t xml:space="preserve"> </w:t>
      </w:r>
      <w:r w:rsidRPr="000A5419">
        <w:rPr>
          <w:rFonts w:ascii="Arial" w:hAnsi="Arial" w:cs="Arial"/>
          <w:sz w:val="24"/>
          <w:szCs w:val="24"/>
        </w:rPr>
        <w:t>ἐπι</w:t>
      </w:r>
      <w:r w:rsidR="000A5419">
        <w:rPr>
          <w:rFonts w:ascii="Arial" w:hAnsi="Arial" w:cs="Arial"/>
          <w:sz w:val="24"/>
          <w:szCs w:val="24"/>
        </w:rPr>
        <w:t xml:space="preserve"> </w:t>
      </w:r>
      <w:r w:rsidRPr="000A5419">
        <w:rPr>
          <w:rFonts w:ascii="Arial" w:hAnsi="Arial" w:cs="Arial"/>
          <w:sz w:val="24"/>
          <w:szCs w:val="24"/>
        </w:rPr>
        <w:t>φθόνως</w:t>
      </w:r>
      <w:r w:rsidR="000A5419">
        <w:rPr>
          <w:rFonts w:ascii="Arial" w:hAnsi="Arial" w:cs="Arial"/>
          <w:sz w:val="24"/>
          <w:szCs w:val="24"/>
        </w:rPr>
        <w:t xml:space="preserve"> </w:t>
      </w:r>
      <w:r w:rsidRPr="000A5419">
        <w:rPr>
          <w:rFonts w:ascii="Arial" w:hAnsi="Arial" w:cs="Arial"/>
          <w:sz w:val="24"/>
          <w:szCs w:val="24"/>
        </w:rPr>
        <w:t>διακεῖσθαι; Καὶ</w:t>
      </w:r>
      <w:r w:rsidR="000A5419">
        <w:rPr>
          <w:rFonts w:ascii="Arial" w:hAnsi="Arial" w:cs="Arial"/>
          <w:sz w:val="24"/>
          <w:szCs w:val="24"/>
        </w:rPr>
        <w:t xml:space="preserve"> </w:t>
      </w:r>
      <w:r w:rsidRPr="000A5419">
        <w:rPr>
          <w:rFonts w:ascii="Arial" w:hAnsi="Arial" w:cs="Arial"/>
          <w:sz w:val="24"/>
          <w:szCs w:val="24"/>
        </w:rPr>
        <w:t>γὰρ</w:t>
      </w:r>
      <w:r w:rsidR="000A5419">
        <w:rPr>
          <w:rFonts w:ascii="Arial" w:hAnsi="Arial" w:cs="Arial"/>
          <w:sz w:val="24"/>
          <w:szCs w:val="24"/>
        </w:rPr>
        <w:t xml:space="preserve"> </w:t>
      </w:r>
      <w:r w:rsidRPr="000A5419">
        <w:rPr>
          <w:rFonts w:ascii="Arial" w:hAnsi="Arial" w:cs="Arial"/>
          <w:sz w:val="24"/>
          <w:szCs w:val="24"/>
        </w:rPr>
        <w:t>αὐτὴν</w:t>
      </w:r>
      <w:r w:rsidR="000A5419">
        <w:rPr>
          <w:rFonts w:ascii="Arial" w:hAnsi="Arial" w:cs="Arial"/>
          <w:sz w:val="24"/>
          <w:szCs w:val="24"/>
        </w:rPr>
        <w:t xml:space="preserve"> την </w:t>
      </w:r>
      <w:r w:rsidRPr="000A5419">
        <w:rPr>
          <w:rFonts w:ascii="Arial" w:hAnsi="Arial" w:cs="Arial"/>
          <w:sz w:val="24"/>
          <w:szCs w:val="24"/>
        </w:rPr>
        <w:t>δε</w:t>
      </w:r>
      <w:r w:rsidR="000A5419">
        <w:rPr>
          <w:rFonts w:ascii="Arial" w:hAnsi="Arial" w:cs="Arial"/>
          <w:sz w:val="24"/>
          <w:szCs w:val="24"/>
        </w:rPr>
        <w:t xml:space="preserve"> </w:t>
      </w:r>
      <w:r w:rsidRPr="000A5419">
        <w:rPr>
          <w:rFonts w:ascii="Arial" w:hAnsi="Arial" w:cs="Arial"/>
          <w:sz w:val="24"/>
          <w:szCs w:val="24"/>
        </w:rPr>
        <w:t>ἐλάβομεν</w:t>
      </w:r>
      <w:r w:rsidR="000A5419">
        <w:rPr>
          <w:rFonts w:ascii="Arial" w:hAnsi="Arial" w:cs="Arial"/>
          <w:sz w:val="24"/>
          <w:szCs w:val="24"/>
        </w:rPr>
        <w:t xml:space="preserve"> </w:t>
      </w:r>
      <w:r w:rsidRPr="000A5419">
        <w:rPr>
          <w:rFonts w:ascii="Arial" w:hAnsi="Arial" w:cs="Arial"/>
          <w:sz w:val="24"/>
          <w:szCs w:val="24"/>
        </w:rPr>
        <w:t>οὐ</w:t>
      </w:r>
      <w:r w:rsidR="000A5419">
        <w:rPr>
          <w:rFonts w:ascii="Arial" w:hAnsi="Arial" w:cs="Arial"/>
          <w:sz w:val="24"/>
          <w:szCs w:val="24"/>
        </w:rPr>
        <w:t xml:space="preserve"> </w:t>
      </w:r>
      <w:r w:rsidRPr="000A5419">
        <w:rPr>
          <w:rFonts w:ascii="Arial" w:hAnsi="Arial" w:cs="Arial"/>
          <w:sz w:val="24"/>
          <w:szCs w:val="24"/>
        </w:rPr>
        <w:t>βιασάμενοι, ἀλλ’ ὑμῶν</w:t>
      </w:r>
      <w:r w:rsidR="000A5419">
        <w:rPr>
          <w:rFonts w:ascii="Arial" w:hAnsi="Arial" w:cs="Arial"/>
          <w:sz w:val="24"/>
          <w:szCs w:val="24"/>
        </w:rPr>
        <w:t xml:space="preserve"> </w:t>
      </w:r>
      <w:r w:rsidRPr="000A5419">
        <w:rPr>
          <w:rFonts w:ascii="Arial" w:hAnsi="Arial" w:cs="Arial"/>
          <w:sz w:val="24"/>
          <w:szCs w:val="24"/>
        </w:rPr>
        <w:t>μὲν</w:t>
      </w:r>
      <w:r w:rsidR="000A5419">
        <w:rPr>
          <w:rFonts w:ascii="Arial" w:hAnsi="Arial" w:cs="Arial"/>
          <w:sz w:val="24"/>
          <w:szCs w:val="24"/>
        </w:rPr>
        <w:t xml:space="preserve"> </w:t>
      </w:r>
      <w:r w:rsidRPr="000A5419">
        <w:rPr>
          <w:rFonts w:ascii="Arial" w:hAnsi="Arial" w:cs="Arial"/>
          <w:sz w:val="24"/>
          <w:szCs w:val="24"/>
        </w:rPr>
        <w:t>οὐκ</w:t>
      </w:r>
      <w:r w:rsidR="000A5419">
        <w:rPr>
          <w:rFonts w:ascii="Arial" w:hAnsi="Arial" w:cs="Arial"/>
          <w:sz w:val="24"/>
          <w:szCs w:val="24"/>
        </w:rPr>
        <w:t xml:space="preserve"> </w:t>
      </w:r>
      <w:r w:rsidRPr="000A5419">
        <w:rPr>
          <w:rFonts w:ascii="Arial" w:hAnsi="Arial" w:cs="Arial"/>
          <w:sz w:val="24"/>
          <w:szCs w:val="24"/>
        </w:rPr>
        <w:t>ἐθελησάντων</w:t>
      </w:r>
      <w:r w:rsidR="000A5419">
        <w:rPr>
          <w:rFonts w:ascii="Arial" w:hAnsi="Arial" w:cs="Arial"/>
          <w:sz w:val="24"/>
          <w:szCs w:val="24"/>
        </w:rPr>
        <w:t xml:space="preserve"> </w:t>
      </w:r>
      <w:r w:rsidRPr="000A5419">
        <w:rPr>
          <w:rFonts w:ascii="Arial" w:hAnsi="Arial" w:cs="Arial"/>
          <w:sz w:val="24"/>
          <w:szCs w:val="24"/>
        </w:rPr>
        <w:t>παραμεῖναι</w:t>
      </w:r>
      <w:r w:rsidR="000A5419">
        <w:rPr>
          <w:rFonts w:ascii="Arial" w:hAnsi="Arial" w:cs="Arial"/>
          <w:sz w:val="24"/>
          <w:szCs w:val="24"/>
        </w:rPr>
        <w:t xml:space="preserve"> </w:t>
      </w:r>
      <w:r w:rsidRPr="000A5419">
        <w:rPr>
          <w:rFonts w:ascii="Arial" w:hAnsi="Arial" w:cs="Arial"/>
          <w:sz w:val="24"/>
          <w:szCs w:val="24"/>
        </w:rPr>
        <w:t>πρὸς</w:t>
      </w:r>
      <w:r w:rsidR="000A5419">
        <w:rPr>
          <w:rFonts w:ascii="Arial" w:hAnsi="Arial" w:cs="Arial"/>
          <w:sz w:val="24"/>
          <w:szCs w:val="24"/>
        </w:rPr>
        <w:t xml:space="preserve"> </w:t>
      </w:r>
      <w:r w:rsidRPr="000A5419">
        <w:rPr>
          <w:rFonts w:ascii="Arial" w:hAnsi="Arial" w:cs="Arial"/>
          <w:sz w:val="24"/>
          <w:szCs w:val="24"/>
        </w:rPr>
        <w:t>τὰ</w:t>
      </w:r>
      <w:r w:rsidR="000A5419">
        <w:rPr>
          <w:rFonts w:ascii="Arial" w:hAnsi="Arial" w:cs="Arial"/>
          <w:sz w:val="24"/>
          <w:szCs w:val="24"/>
        </w:rPr>
        <w:t xml:space="preserve"> </w:t>
      </w:r>
      <w:r w:rsidRPr="000A5419">
        <w:rPr>
          <w:rFonts w:ascii="Arial" w:hAnsi="Arial" w:cs="Arial"/>
          <w:sz w:val="24"/>
          <w:szCs w:val="24"/>
        </w:rPr>
        <w:t>ὑπόλοιπα</w:t>
      </w:r>
      <w:r w:rsidR="000A5419">
        <w:rPr>
          <w:rFonts w:ascii="Arial" w:hAnsi="Arial" w:cs="Arial"/>
          <w:sz w:val="24"/>
          <w:szCs w:val="24"/>
        </w:rPr>
        <w:t xml:space="preserve"> </w:t>
      </w:r>
      <w:r w:rsidRPr="000A5419">
        <w:rPr>
          <w:rFonts w:ascii="Arial" w:hAnsi="Arial" w:cs="Arial"/>
          <w:sz w:val="24"/>
          <w:szCs w:val="24"/>
        </w:rPr>
        <w:t>τοῦ βαρβάρου, ἡμῖν</w:t>
      </w:r>
      <w:r w:rsidR="000A5419">
        <w:rPr>
          <w:rFonts w:ascii="Arial" w:hAnsi="Arial" w:cs="Arial"/>
          <w:sz w:val="24"/>
          <w:szCs w:val="24"/>
        </w:rPr>
        <w:t xml:space="preserve"> </w:t>
      </w:r>
      <w:r w:rsidRPr="000A5419">
        <w:rPr>
          <w:rFonts w:ascii="Arial" w:hAnsi="Arial" w:cs="Arial"/>
          <w:sz w:val="24"/>
          <w:szCs w:val="24"/>
        </w:rPr>
        <w:t>δὲ προσελθόντων τῶν</w:t>
      </w:r>
      <w:r w:rsidR="000A5419">
        <w:rPr>
          <w:rFonts w:ascii="Arial" w:hAnsi="Arial" w:cs="Arial"/>
          <w:sz w:val="24"/>
          <w:szCs w:val="24"/>
        </w:rPr>
        <w:t xml:space="preserve"> </w:t>
      </w:r>
      <w:r w:rsidRPr="000A5419">
        <w:rPr>
          <w:rFonts w:ascii="Arial" w:hAnsi="Arial" w:cs="Arial"/>
          <w:sz w:val="24"/>
          <w:szCs w:val="24"/>
        </w:rPr>
        <w:t>ξυμμάχων</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αὐτῶν δεηθέντων ἡγεμόνας</w:t>
      </w:r>
      <w:r w:rsidR="000A5419">
        <w:rPr>
          <w:rFonts w:ascii="Arial" w:hAnsi="Arial" w:cs="Arial"/>
          <w:sz w:val="24"/>
          <w:szCs w:val="24"/>
        </w:rPr>
        <w:t xml:space="preserve"> </w:t>
      </w:r>
      <w:r w:rsidRPr="000A5419">
        <w:rPr>
          <w:rFonts w:ascii="Arial" w:hAnsi="Arial" w:cs="Arial"/>
          <w:sz w:val="24"/>
          <w:szCs w:val="24"/>
        </w:rPr>
        <w:t>καταστῆναι· ἐξ</w:t>
      </w:r>
      <w:r w:rsidR="000A5419">
        <w:rPr>
          <w:rFonts w:ascii="Arial" w:hAnsi="Arial" w:cs="Arial"/>
          <w:sz w:val="24"/>
          <w:szCs w:val="24"/>
        </w:rPr>
        <w:t xml:space="preserve"> </w:t>
      </w:r>
      <w:r w:rsidRPr="000A5419">
        <w:rPr>
          <w:rFonts w:ascii="Arial" w:hAnsi="Arial" w:cs="Arial"/>
          <w:sz w:val="24"/>
          <w:szCs w:val="24"/>
        </w:rPr>
        <w:t>αὐτοῦ</w:t>
      </w:r>
      <w:r w:rsidR="000A5419">
        <w:rPr>
          <w:rFonts w:ascii="Arial" w:hAnsi="Arial" w:cs="Arial"/>
          <w:sz w:val="24"/>
          <w:szCs w:val="24"/>
        </w:rPr>
        <w:t xml:space="preserve"> </w:t>
      </w:r>
      <w:r w:rsidRPr="000A5419">
        <w:rPr>
          <w:rFonts w:ascii="Arial" w:hAnsi="Arial" w:cs="Arial"/>
          <w:sz w:val="24"/>
          <w:szCs w:val="24"/>
        </w:rPr>
        <w:t>δὲ</w:t>
      </w:r>
      <w:r w:rsidR="000A5419">
        <w:rPr>
          <w:rFonts w:ascii="Arial" w:hAnsi="Arial" w:cs="Arial"/>
          <w:sz w:val="24"/>
          <w:szCs w:val="24"/>
        </w:rPr>
        <w:t xml:space="preserve"> </w:t>
      </w:r>
      <w:r w:rsidRPr="000A5419">
        <w:rPr>
          <w:rFonts w:ascii="Arial" w:hAnsi="Arial" w:cs="Arial"/>
          <w:sz w:val="24"/>
          <w:szCs w:val="24"/>
        </w:rPr>
        <w:t>τοῦ</w:t>
      </w:r>
      <w:r w:rsidR="000A5419">
        <w:rPr>
          <w:rFonts w:ascii="Arial" w:hAnsi="Arial" w:cs="Arial"/>
          <w:sz w:val="24"/>
          <w:szCs w:val="24"/>
        </w:rPr>
        <w:t xml:space="preserve"> </w:t>
      </w:r>
      <w:r w:rsidRPr="000A5419">
        <w:rPr>
          <w:rFonts w:ascii="Arial" w:hAnsi="Arial" w:cs="Arial"/>
          <w:sz w:val="24"/>
          <w:szCs w:val="24"/>
        </w:rPr>
        <w:t>ἔργου</w:t>
      </w:r>
      <w:r w:rsidR="000A5419">
        <w:rPr>
          <w:rFonts w:ascii="Arial" w:hAnsi="Arial" w:cs="Arial"/>
          <w:sz w:val="24"/>
          <w:szCs w:val="24"/>
        </w:rPr>
        <w:t xml:space="preserve"> </w:t>
      </w:r>
      <w:r w:rsidRPr="000A5419">
        <w:rPr>
          <w:rFonts w:ascii="Arial" w:hAnsi="Arial" w:cs="Arial"/>
          <w:sz w:val="24"/>
          <w:szCs w:val="24"/>
        </w:rPr>
        <w:t>κατηναγκάσθημεν</w:t>
      </w:r>
      <w:r w:rsidR="000A5419">
        <w:rPr>
          <w:rFonts w:ascii="Arial" w:hAnsi="Arial" w:cs="Arial"/>
          <w:sz w:val="24"/>
          <w:szCs w:val="24"/>
        </w:rPr>
        <w:t xml:space="preserve"> </w:t>
      </w:r>
      <w:r w:rsidRPr="000A5419">
        <w:rPr>
          <w:rFonts w:ascii="Arial" w:hAnsi="Arial" w:cs="Arial"/>
          <w:sz w:val="24"/>
          <w:szCs w:val="24"/>
        </w:rPr>
        <w:t>τὸ</w:t>
      </w:r>
      <w:r w:rsidR="000A5419">
        <w:rPr>
          <w:rFonts w:ascii="Arial" w:hAnsi="Arial" w:cs="Arial"/>
          <w:sz w:val="24"/>
          <w:szCs w:val="24"/>
        </w:rPr>
        <w:t xml:space="preserve"> </w:t>
      </w:r>
      <w:r w:rsidRPr="000A5419">
        <w:rPr>
          <w:rFonts w:ascii="Arial" w:hAnsi="Arial" w:cs="Arial"/>
          <w:sz w:val="24"/>
          <w:szCs w:val="24"/>
        </w:rPr>
        <w:t>πρῶτον</w:t>
      </w:r>
      <w:r w:rsidR="000A5419">
        <w:rPr>
          <w:rFonts w:ascii="Arial" w:hAnsi="Arial" w:cs="Arial"/>
          <w:sz w:val="24"/>
          <w:szCs w:val="24"/>
        </w:rPr>
        <w:t xml:space="preserve"> </w:t>
      </w:r>
      <w:r w:rsidRPr="000A5419">
        <w:rPr>
          <w:rFonts w:ascii="Arial" w:hAnsi="Arial" w:cs="Arial"/>
          <w:sz w:val="24"/>
          <w:szCs w:val="24"/>
        </w:rPr>
        <w:t>προαγαγεῖν</w:t>
      </w:r>
      <w:r w:rsidR="000A5419">
        <w:rPr>
          <w:rFonts w:ascii="Arial" w:hAnsi="Arial" w:cs="Arial"/>
          <w:sz w:val="24"/>
          <w:szCs w:val="24"/>
        </w:rPr>
        <w:t xml:space="preserve"> </w:t>
      </w:r>
      <w:r w:rsidRPr="000A5419">
        <w:rPr>
          <w:rFonts w:ascii="Arial" w:hAnsi="Arial" w:cs="Arial"/>
          <w:sz w:val="24"/>
          <w:szCs w:val="24"/>
        </w:rPr>
        <w:t>αὐτὴν</w:t>
      </w:r>
      <w:r w:rsidR="000A5419">
        <w:rPr>
          <w:rFonts w:ascii="Arial" w:hAnsi="Arial" w:cs="Arial"/>
          <w:sz w:val="24"/>
          <w:szCs w:val="24"/>
        </w:rPr>
        <w:t xml:space="preserve"> </w:t>
      </w:r>
      <w:r w:rsidRPr="000A5419">
        <w:rPr>
          <w:rFonts w:ascii="Arial" w:hAnsi="Arial" w:cs="Arial"/>
          <w:sz w:val="24"/>
          <w:szCs w:val="24"/>
        </w:rPr>
        <w:t>ἐς</w:t>
      </w:r>
      <w:r w:rsidR="000A5419">
        <w:rPr>
          <w:rFonts w:ascii="Arial" w:hAnsi="Arial" w:cs="Arial"/>
          <w:sz w:val="24"/>
          <w:szCs w:val="24"/>
        </w:rPr>
        <w:t xml:space="preserve"> </w:t>
      </w:r>
      <w:r w:rsidRPr="000A5419">
        <w:rPr>
          <w:rFonts w:ascii="Arial" w:hAnsi="Arial" w:cs="Arial"/>
          <w:sz w:val="24"/>
          <w:szCs w:val="24"/>
        </w:rPr>
        <w:t>τόδε, μάλιστα μὲν</w:t>
      </w:r>
      <w:r w:rsidR="000A5419">
        <w:rPr>
          <w:rFonts w:ascii="Arial" w:hAnsi="Arial" w:cs="Arial"/>
          <w:sz w:val="24"/>
          <w:szCs w:val="24"/>
        </w:rPr>
        <w:t xml:space="preserve"> </w:t>
      </w:r>
      <w:r w:rsidRPr="000A5419">
        <w:rPr>
          <w:rFonts w:ascii="Arial" w:hAnsi="Arial" w:cs="Arial"/>
          <w:sz w:val="24"/>
          <w:szCs w:val="24"/>
        </w:rPr>
        <w:t>ὑπὸ δέους, ἔπειτα</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τιμῆς, ὕστερον</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ὠφελίας. Καὶ</w:t>
      </w:r>
      <w:r w:rsidR="000A5419">
        <w:rPr>
          <w:rFonts w:ascii="Arial" w:hAnsi="Arial" w:cs="Arial"/>
          <w:sz w:val="24"/>
          <w:szCs w:val="24"/>
        </w:rPr>
        <w:t xml:space="preserve"> </w:t>
      </w:r>
      <w:r w:rsidRPr="000A5419">
        <w:rPr>
          <w:rFonts w:ascii="Arial" w:hAnsi="Arial" w:cs="Arial"/>
          <w:sz w:val="24"/>
          <w:szCs w:val="24"/>
        </w:rPr>
        <w:t>οὐκ</w:t>
      </w:r>
      <w:r w:rsidR="000A5419">
        <w:rPr>
          <w:rFonts w:ascii="Arial" w:hAnsi="Arial" w:cs="Arial"/>
          <w:sz w:val="24"/>
          <w:szCs w:val="24"/>
        </w:rPr>
        <w:t xml:space="preserve"> </w:t>
      </w:r>
      <w:r w:rsidRPr="000A5419">
        <w:rPr>
          <w:rFonts w:ascii="Arial" w:hAnsi="Arial" w:cs="Arial"/>
          <w:sz w:val="24"/>
          <w:szCs w:val="24"/>
        </w:rPr>
        <w:t>ἀσφαλὲς</w:t>
      </w:r>
      <w:r w:rsidR="000A5419">
        <w:rPr>
          <w:rFonts w:ascii="Arial" w:hAnsi="Arial" w:cs="Arial"/>
          <w:sz w:val="24"/>
          <w:szCs w:val="24"/>
        </w:rPr>
        <w:t xml:space="preserve"> </w:t>
      </w:r>
      <w:r w:rsidRPr="000A5419">
        <w:rPr>
          <w:rFonts w:ascii="Arial" w:hAnsi="Arial" w:cs="Arial"/>
          <w:sz w:val="24"/>
          <w:szCs w:val="24"/>
        </w:rPr>
        <w:t>ἔτι</w:t>
      </w:r>
      <w:r w:rsidR="000A5419">
        <w:rPr>
          <w:rFonts w:ascii="Arial" w:hAnsi="Arial" w:cs="Arial"/>
          <w:sz w:val="24"/>
          <w:szCs w:val="24"/>
        </w:rPr>
        <w:t xml:space="preserve"> </w:t>
      </w:r>
      <w:r w:rsidRPr="000A5419">
        <w:rPr>
          <w:rFonts w:ascii="Arial" w:hAnsi="Arial" w:cs="Arial"/>
          <w:sz w:val="24"/>
          <w:szCs w:val="24"/>
        </w:rPr>
        <w:t>ἐδόκει</w:t>
      </w:r>
      <w:r w:rsidR="000A5419">
        <w:rPr>
          <w:rFonts w:ascii="Arial" w:hAnsi="Arial" w:cs="Arial"/>
          <w:sz w:val="24"/>
          <w:szCs w:val="24"/>
        </w:rPr>
        <w:t xml:space="preserve"> </w:t>
      </w:r>
      <w:r w:rsidRPr="000A5419">
        <w:rPr>
          <w:rFonts w:ascii="Arial" w:hAnsi="Arial" w:cs="Arial"/>
          <w:sz w:val="24"/>
          <w:szCs w:val="24"/>
        </w:rPr>
        <w:t>εἶναι</w:t>
      </w:r>
      <w:r w:rsidR="000A5419">
        <w:rPr>
          <w:rFonts w:ascii="Arial" w:hAnsi="Arial" w:cs="Arial"/>
          <w:sz w:val="24"/>
          <w:szCs w:val="24"/>
        </w:rPr>
        <w:t xml:space="preserve"> </w:t>
      </w:r>
      <w:r w:rsidRPr="000A5419">
        <w:rPr>
          <w:rFonts w:ascii="Arial" w:hAnsi="Arial" w:cs="Arial"/>
          <w:sz w:val="24"/>
          <w:szCs w:val="24"/>
        </w:rPr>
        <w:t>τοῖς</w:t>
      </w:r>
      <w:r w:rsidR="000A5419">
        <w:rPr>
          <w:rFonts w:ascii="Arial" w:hAnsi="Arial" w:cs="Arial"/>
          <w:sz w:val="24"/>
          <w:szCs w:val="24"/>
        </w:rPr>
        <w:t xml:space="preserve"> </w:t>
      </w:r>
      <w:r w:rsidRPr="000A5419">
        <w:rPr>
          <w:rFonts w:ascii="Arial" w:hAnsi="Arial" w:cs="Arial"/>
          <w:sz w:val="24"/>
          <w:szCs w:val="24"/>
        </w:rPr>
        <w:t>πολλοῖς</w:t>
      </w:r>
      <w:r w:rsidR="000A5419">
        <w:rPr>
          <w:rFonts w:ascii="Arial" w:hAnsi="Arial" w:cs="Arial"/>
          <w:sz w:val="24"/>
          <w:szCs w:val="24"/>
        </w:rPr>
        <w:t xml:space="preserve"> </w:t>
      </w:r>
      <w:r w:rsidRPr="000A5419">
        <w:rPr>
          <w:rFonts w:ascii="Arial" w:hAnsi="Arial" w:cs="Arial"/>
          <w:sz w:val="24"/>
          <w:szCs w:val="24"/>
        </w:rPr>
        <w:t xml:space="preserve">ἀπηχθημένους, </w:t>
      </w:r>
      <w:r w:rsidR="000A5419">
        <w:rPr>
          <w:rFonts w:ascii="Arial" w:hAnsi="Arial" w:cs="Arial"/>
          <w:sz w:val="24"/>
          <w:szCs w:val="24"/>
        </w:rPr>
        <w:t xml:space="preserve">και </w:t>
      </w:r>
      <w:r w:rsidRPr="000A5419">
        <w:rPr>
          <w:rFonts w:ascii="Arial" w:hAnsi="Arial" w:cs="Arial"/>
          <w:sz w:val="24"/>
          <w:szCs w:val="24"/>
        </w:rPr>
        <w:t>τινων</w:t>
      </w:r>
      <w:r w:rsidR="000A5419">
        <w:rPr>
          <w:rFonts w:ascii="Arial" w:hAnsi="Arial" w:cs="Arial"/>
          <w:sz w:val="24"/>
          <w:szCs w:val="24"/>
        </w:rPr>
        <w:t xml:space="preserve"> </w:t>
      </w:r>
      <w:r w:rsidRPr="000A5419">
        <w:rPr>
          <w:rFonts w:ascii="Arial" w:hAnsi="Arial" w:cs="Arial"/>
          <w:sz w:val="24"/>
          <w:szCs w:val="24"/>
        </w:rPr>
        <w:t>καὶ</w:t>
      </w:r>
      <w:r w:rsidR="000A5419">
        <w:rPr>
          <w:rFonts w:ascii="Arial" w:hAnsi="Arial" w:cs="Arial"/>
          <w:sz w:val="24"/>
          <w:szCs w:val="24"/>
        </w:rPr>
        <w:t xml:space="preserve"> </w:t>
      </w:r>
      <w:r w:rsidRPr="000A5419">
        <w:rPr>
          <w:rFonts w:ascii="Arial" w:hAnsi="Arial" w:cs="Arial"/>
          <w:sz w:val="24"/>
          <w:szCs w:val="24"/>
        </w:rPr>
        <w:t>ἤδη</w:t>
      </w:r>
      <w:r w:rsidR="000A5419">
        <w:rPr>
          <w:rFonts w:ascii="Arial" w:hAnsi="Arial" w:cs="Arial"/>
          <w:sz w:val="24"/>
          <w:szCs w:val="24"/>
        </w:rPr>
        <w:t xml:space="preserve"> </w:t>
      </w:r>
      <w:r w:rsidRPr="000A5419">
        <w:rPr>
          <w:rFonts w:ascii="Arial" w:hAnsi="Arial" w:cs="Arial"/>
          <w:sz w:val="24"/>
          <w:szCs w:val="24"/>
        </w:rPr>
        <w:t>ἀποστάντων κατεστραμμένων, ὑμῶν τε ἡμῖν</w:t>
      </w:r>
      <w:r w:rsidR="000A5419">
        <w:rPr>
          <w:rFonts w:ascii="Arial" w:hAnsi="Arial" w:cs="Arial"/>
          <w:sz w:val="24"/>
          <w:szCs w:val="24"/>
        </w:rPr>
        <w:t xml:space="preserve"> </w:t>
      </w:r>
      <w:r w:rsidRPr="000A5419">
        <w:rPr>
          <w:rFonts w:ascii="Arial" w:hAnsi="Arial" w:cs="Arial"/>
          <w:sz w:val="24"/>
          <w:szCs w:val="24"/>
        </w:rPr>
        <w:t>οὐκ</w:t>
      </w:r>
      <w:r w:rsidR="000A5419">
        <w:rPr>
          <w:rFonts w:ascii="Arial" w:hAnsi="Arial" w:cs="Arial"/>
          <w:sz w:val="24"/>
          <w:szCs w:val="24"/>
        </w:rPr>
        <w:t xml:space="preserve"> </w:t>
      </w:r>
      <w:r w:rsidRPr="000A5419">
        <w:rPr>
          <w:rFonts w:ascii="Arial" w:hAnsi="Arial" w:cs="Arial"/>
          <w:sz w:val="24"/>
          <w:szCs w:val="24"/>
        </w:rPr>
        <w:t>έτι</w:t>
      </w:r>
      <w:r w:rsidR="000A5419">
        <w:rPr>
          <w:rFonts w:ascii="Arial" w:hAnsi="Arial" w:cs="Arial"/>
          <w:sz w:val="24"/>
          <w:szCs w:val="24"/>
        </w:rPr>
        <w:t xml:space="preserve"> </w:t>
      </w:r>
      <w:r w:rsidRPr="000A5419">
        <w:rPr>
          <w:rFonts w:ascii="Arial" w:hAnsi="Arial" w:cs="Arial"/>
          <w:sz w:val="24"/>
          <w:szCs w:val="24"/>
        </w:rPr>
        <w:t>ὁμοίως φίλων, ἀλλ’ ὑπόπτων</w:t>
      </w:r>
      <w:r w:rsidR="000A5419">
        <w:rPr>
          <w:rFonts w:ascii="Arial" w:hAnsi="Arial" w:cs="Arial"/>
          <w:sz w:val="24"/>
          <w:szCs w:val="24"/>
        </w:rPr>
        <w:t xml:space="preserve"> </w:t>
      </w:r>
      <w:r w:rsidRPr="000A5419">
        <w:rPr>
          <w:rFonts w:ascii="Arial" w:hAnsi="Arial" w:cs="Arial"/>
          <w:sz w:val="24"/>
          <w:szCs w:val="24"/>
        </w:rPr>
        <w:t>καὶ διαφόρων ὄντων, ἀνέντας</w:t>
      </w:r>
      <w:r w:rsidR="007C5C8F">
        <w:rPr>
          <w:rFonts w:ascii="Arial" w:hAnsi="Arial" w:cs="Arial"/>
          <w:sz w:val="24"/>
          <w:szCs w:val="24"/>
        </w:rPr>
        <w:t xml:space="preserve"> </w:t>
      </w:r>
      <w:r w:rsidRPr="000A5419">
        <w:rPr>
          <w:rFonts w:ascii="Arial" w:hAnsi="Arial" w:cs="Arial"/>
          <w:sz w:val="24"/>
          <w:szCs w:val="24"/>
        </w:rPr>
        <w:t>κινδυνεύειν· καὶ</w:t>
      </w:r>
      <w:r w:rsidR="007C5C8F">
        <w:rPr>
          <w:rFonts w:ascii="Arial" w:hAnsi="Arial" w:cs="Arial"/>
          <w:sz w:val="24"/>
          <w:szCs w:val="24"/>
        </w:rPr>
        <w:t xml:space="preserve"> </w:t>
      </w:r>
      <w:r w:rsidRPr="000A5419">
        <w:rPr>
          <w:rFonts w:ascii="Arial" w:hAnsi="Arial" w:cs="Arial"/>
          <w:sz w:val="24"/>
          <w:szCs w:val="24"/>
        </w:rPr>
        <w:t>γὰρ</w:t>
      </w:r>
      <w:r w:rsidR="007C5C8F">
        <w:rPr>
          <w:rFonts w:ascii="Arial" w:hAnsi="Arial" w:cs="Arial"/>
          <w:sz w:val="24"/>
          <w:szCs w:val="24"/>
        </w:rPr>
        <w:t xml:space="preserve"> </w:t>
      </w:r>
      <w:r w:rsidRPr="000A5419">
        <w:rPr>
          <w:rFonts w:ascii="Arial" w:hAnsi="Arial" w:cs="Arial"/>
          <w:sz w:val="24"/>
          <w:szCs w:val="24"/>
        </w:rPr>
        <w:t>ἂν</w:t>
      </w:r>
      <w:r w:rsidR="007C5C8F">
        <w:rPr>
          <w:rFonts w:ascii="Arial" w:hAnsi="Arial" w:cs="Arial"/>
          <w:sz w:val="24"/>
          <w:szCs w:val="24"/>
        </w:rPr>
        <w:t xml:space="preserve"> </w:t>
      </w:r>
      <w:r w:rsidRPr="000A5419">
        <w:rPr>
          <w:rFonts w:ascii="Arial" w:hAnsi="Arial" w:cs="Arial"/>
          <w:sz w:val="24"/>
          <w:szCs w:val="24"/>
        </w:rPr>
        <w:t>αἱ</w:t>
      </w:r>
      <w:r w:rsidR="007C5C8F">
        <w:rPr>
          <w:rFonts w:ascii="Arial" w:hAnsi="Arial" w:cs="Arial"/>
          <w:sz w:val="24"/>
          <w:szCs w:val="24"/>
        </w:rPr>
        <w:t xml:space="preserve"> </w:t>
      </w:r>
      <w:r w:rsidRPr="000A5419">
        <w:rPr>
          <w:rFonts w:ascii="Arial" w:hAnsi="Arial" w:cs="Arial"/>
          <w:sz w:val="24"/>
          <w:szCs w:val="24"/>
        </w:rPr>
        <w:t>ἀποστάσεις</w:t>
      </w:r>
      <w:r w:rsidR="007C5C8F">
        <w:rPr>
          <w:rFonts w:ascii="Arial" w:hAnsi="Arial" w:cs="Arial"/>
          <w:sz w:val="24"/>
          <w:szCs w:val="24"/>
        </w:rPr>
        <w:t xml:space="preserve"> </w:t>
      </w:r>
      <w:r w:rsidRPr="000A5419">
        <w:rPr>
          <w:rFonts w:ascii="Arial" w:hAnsi="Arial" w:cs="Arial"/>
          <w:sz w:val="24"/>
          <w:szCs w:val="24"/>
        </w:rPr>
        <w:t>πρὸς</w:t>
      </w:r>
      <w:r w:rsidR="007C5C8F">
        <w:rPr>
          <w:rFonts w:ascii="Arial" w:hAnsi="Arial" w:cs="Arial"/>
          <w:sz w:val="24"/>
          <w:szCs w:val="24"/>
        </w:rPr>
        <w:t xml:space="preserve"> </w:t>
      </w:r>
      <w:r w:rsidRPr="000A5419">
        <w:rPr>
          <w:rFonts w:ascii="Arial" w:hAnsi="Arial" w:cs="Arial"/>
          <w:sz w:val="24"/>
          <w:szCs w:val="24"/>
        </w:rPr>
        <w:t>ὑμᾶς</w:t>
      </w:r>
      <w:r w:rsidR="007C5C8F">
        <w:rPr>
          <w:rFonts w:ascii="Arial" w:hAnsi="Arial" w:cs="Arial"/>
          <w:sz w:val="24"/>
          <w:szCs w:val="24"/>
        </w:rPr>
        <w:t xml:space="preserve"> </w:t>
      </w:r>
      <w:r w:rsidRPr="000A5419">
        <w:rPr>
          <w:rFonts w:ascii="Arial" w:hAnsi="Arial" w:cs="Arial"/>
          <w:sz w:val="24"/>
          <w:szCs w:val="24"/>
        </w:rPr>
        <w:t>ἐγίγνοντο. Πᾶσι</w:t>
      </w:r>
      <w:r w:rsidR="007C5C8F">
        <w:rPr>
          <w:rFonts w:ascii="Arial" w:hAnsi="Arial" w:cs="Arial"/>
          <w:sz w:val="24"/>
          <w:szCs w:val="24"/>
        </w:rPr>
        <w:t xml:space="preserve"> </w:t>
      </w:r>
      <w:r w:rsidRPr="000A5419">
        <w:rPr>
          <w:rFonts w:ascii="Arial" w:hAnsi="Arial" w:cs="Arial"/>
          <w:sz w:val="24"/>
          <w:szCs w:val="24"/>
        </w:rPr>
        <w:t>δὲ</w:t>
      </w:r>
      <w:r w:rsidR="007C5C8F">
        <w:rPr>
          <w:rFonts w:ascii="Arial" w:hAnsi="Arial" w:cs="Arial"/>
          <w:sz w:val="24"/>
          <w:szCs w:val="24"/>
        </w:rPr>
        <w:t xml:space="preserve"> </w:t>
      </w:r>
      <w:r w:rsidRPr="000A5419">
        <w:rPr>
          <w:rFonts w:ascii="Arial" w:hAnsi="Arial" w:cs="Arial"/>
          <w:sz w:val="24"/>
          <w:szCs w:val="24"/>
        </w:rPr>
        <w:t>ἀν</w:t>
      </w:r>
      <w:r w:rsidR="007C5C8F">
        <w:rPr>
          <w:rFonts w:ascii="Arial" w:hAnsi="Arial" w:cs="Arial"/>
          <w:sz w:val="24"/>
          <w:szCs w:val="24"/>
        </w:rPr>
        <w:t xml:space="preserve"> </w:t>
      </w:r>
      <w:r w:rsidRPr="000A5419">
        <w:rPr>
          <w:rFonts w:ascii="Arial" w:hAnsi="Arial" w:cs="Arial"/>
          <w:sz w:val="24"/>
          <w:szCs w:val="24"/>
        </w:rPr>
        <w:t>επί</w:t>
      </w:r>
      <w:r w:rsidR="007C5C8F">
        <w:rPr>
          <w:rFonts w:ascii="Arial" w:hAnsi="Arial" w:cs="Arial"/>
          <w:sz w:val="24"/>
          <w:szCs w:val="24"/>
        </w:rPr>
        <w:t xml:space="preserve"> </w:t>
      </w:r>
      <w:r w:rsidRPr="000A5419">
        <w:rPr>
          <w:rFonts w:ascii="Arial" w:hAnsi="Arial" w:cs="Arial"/>
          <w:sz w:val="24"/>
          <w:szCs w:val="24"/>
        </w:rPr>
        <w:t>φθονον</w:t>
      </w:r>
      <w:r w:rsidR="007C5C8F">
        <w:rPr>
          <w:rFonts w:ascii="Arial" w:hAnsi="Arial" w:cs="Arial"/>
          <w:sz w:val="24"/>
          <w:szCs w:val="24"/>
        </w:rPr>
        <w:t xml:space="preserve"> </w:t>
      </w:r>
      <w:r w:rsidRPr="000A5419">
        <w:rPr>
          <w:rFonts w:ascii="Arial" w:hAnsi="Arial" w:cs="Arial"/>
          <w:sz w:val="24"/>
          <w:szCs w:val="24"/>
        </w:rPr>
        <w:t>τὰ</w:t>
      </w:r>
      <w:r w:rsidR="007C5C8F">
        <w:rPr>
          <w:rFonts w:ascii="Arial" w:hAnsi="Arial" w:cs="Arial"/>
          <w:sz w:val="24"/>
          <w:szCs w:val="24"/>
        </w:rPr>
        <w:t xml:space="preserve"> </w:t>
      </w:r>
      <w:r w:rsidRPr="000A5419">
        <w:rPr>
          <w:rFonts w:ascii="Arial" w:hAnsi="Arial" w:cs="Arial"/>
          <w:sz w:val="24"/>
          <w:szCs w:val="24"/>
        </w:rPr>
        <w:t>ξυμφέροντα</w:t>
      </w:r>
      <w:r w:rsidR="007C5C8F">
        <w:rPr>
          <w:rFonts w:ascii="Arial" w:hAnsi="Arial" w:cs="Arial"/>
          <w:sz w:val="24"/>
          <w:szCs w:val="24"/>
        </w:rPr>
        <w:t xml:space="preserve"> </w:t>
      </w:r>
      <w:r w:rsidRPr="000A5419">
        <w:rPr>
          <w:rFonts w:ascii="Arial" w:hAnsi="Arial" w:cs="Arial"/>
          <w:sz w:val="24"/>
          <w:szCs w:val="24"/>
        </w:rPr>
        <w:t>τῶν μεγίστων πέρι κινδύνων εὖ</w:t>
      </w:r>
      <w:r w:rsidR="007C5C8F">
        <w:rPr>
          <w:rFonts w:ascii="Arial" w:hAnsi="Arial" w:cs="Arial"/>
          <w:sz w:val="24"/>
          <w:szCs w:val="24"/>
        </w:rPr>
        <w:t xml:space="preserve"> </w:t>
      </w:r>
      <w:r w:rsidRPr="000A5419">
        <w:rPr>
          <w:rFonts w:ascii="Arial" w:hAnsi="Arial" w:cs="Arial"/>
          <w:sz w:val="24"/>
          <w:szCs w:val="24"/>
        </w:rPr>
        <w:t>τίθεσθαι.</w:t>
      </w:r>
    </w:p>
    <w:p w:rsidR="00475956" w:rsidRPr="000A5419" w:rsidRDefault="00475956" w:rsidP="00475956">
      <w:pPr>
        <w:rPr>
          <w:rFonts w:ascii="Arial" w:hAnsi="Arial" w:cs="Arial"/>
          <w:b/>
          <w:bCs/>
          <w:sz w:val="24"/>
          <w:szCs w:val="24"/>
        </w:rPr>
      </w:pPr>
      <w:r w:rsidRPr="000A5419">
        <w:rPr>
          <w:rFonts w:ascii="Arial" w:hAnsi="Arial" w:cs="Arial"/>
          <w:b/>
          <w:bCs/>
          <w:sz w:val="24"/>
          <w:szCs w:val="24"/>
        </w:rPr>
        <w:t>Γ1.</w:t>
      </w:r>
      <w:r w:rsidRPr="000A5419">
        <w:rPr>
          <w:rFonts w:ascii="Arial" w:hAnsi="Arial" w:cs="Arial"/>
          <w:sz w:val="24"/>
          <w:szCs w:val="24"/>
        </w:rPr>
        <w:t xml:space="preserve"> Να γράψετε στο τετράδιό σας τη μετάφραση του παρακάτω αποσπάσματος: </w:t>
      </w:r>
      <w:r w:rsidRPr="000A5419">
        <w:rPr>
          <w:rFonts w:ascii="Arial" w:hAnsi="Arial" w:cs="Arial"/>
          <w:b/>
          <w:bCs/>
          <w:sz w:val="24"/>
          <w:szCs w:val="24"/>
        </w:rPr>
        <w:t>«Ἆρ’ ἄξιοί</w:t>
      </w:r>
      <w:r w:rsidR="007C5C8F">
        <w:rPr>
          <w:rFonts w:ascii="Arial" w:hAnsi="Arial" w:cs="Arial"/>
          <w:b/>
          <w:bCs/>
          <w:sz w:val="24"/>
          <w:szCs w:val="24"/>
        </w:rPr>
        <w:t xml:space="preserve"> </w:t>
      </w:r>
      <w:r w:rsidRPr="000A5419">
        <w:rPr>
          <w:rFonts w:ascii="Arial" w:hAnsi="Arial" w:cs="Arial"/>
          <w:b/>
          <w:bCs/>
          <w:sz w:val="24"/>
          <w:szCs w:val="24"/>
        </w:rPr>
        <w:t>ἐσμεν [...] ἡγεμόνας</w:t>
      </w:r>
      <w:r w:rsidR="007C5C8F">
        <w:rPr>
          <w:rFonts w:ascii="Arial" w:hAnsi="Arial" w:cs="Arial"/>
          <w:b/>
          <w:bCs/>
          <w:sz w:val="24"/>
          <w:szCs w:val="24"/>
        </w:rPr>
        <w:t xml:space="preserve"> </w:t>
      </w:r>
      <w:r w:rsidRPr="000A5419">
        <w:rPr>
          <w:rFonts w:ascii="Arial" w:hAnsi="Arial" w:cs="Arial"/>
          <w:b/>
          <w:bCs/>
          <w:sz w:val="24"/>
          <w:szCs w:val="24"/>
        </w:rPr>
        <w:t>καταστῆναι».</w:t>
      </w:r>
    </w:p>
    <w:p w:rsidR="00475956" w:rsidRPr="000A5419" w:rsidRDefault="00475956" w:rsidP="00475956">
      <w:pPr>
        <w:jc w:val="right"/>
        <w:rPr>
          <w:rFonts w:ascii="Arial" w:hAnsi="Arial" w:cs="Arial"/>
          <w:b/>
          <w:bCs/>
          <w:sz w:val="24"/>
          <w:szCs w:val="24"/>
        </w:rPr>
      </w:pPr>
      <w:r w:rsidRPr="000A5419">
        <w:rPr>
          <w:rFonts w:ascii="Arial" w:hAnsi="Arial" w:cs="Arial"/>
          <w:b/>
          <w:bCs/>
          <w:sz w:val="24"/>
          <w:szCs w:val="24"/>
        </w:rPr>
        <w:t>Μονάδες 10</w:t>
      </w:r>
    </w:p>
    <w:p w:rsidR="00475956" w:rsidRPr="000A5419" w:rsidRDefault="00475956" w:rsidP="00475956">
      <w:pPr>
        <w:rPr>
          <w:rFonts w:ascii="Arial" w:hAnsi="Arial" w:cs="Arial"/>
          <w:sz w:val="24"/>
          <w:szCs w:val="24"/>
        </w:rPr>
      </w:pPr>
      <w:r w:rsidRPr="000A5419">
        <w:rPr>
          <w:rFonts w:ascii="Arial" w:hAnsi="Arial" w:cs="Arial"/>
          <w:b/>
          <w:bCs/>
          <w:sz w:val="24"/>
          <w:szCs w:val="24"/>
        </w:rPr>
        <w:t>Γ2.</w:t>
      </w:r>
      <w:r w:rsidRPr="000A5419">
        <w:rPr>
          <w:rFonts w:ascii="Arial" w:hAnsi="Arial" w:cs="Arial"/>
          <w:sz w:val="24"/>
          <w:szCs w:val="24"/>
        </w:rPr>
        <w:t xml:space="preserve"> Ποιους λόγους επικαλούνται οι Αθηναίοι για το γεγονός ότι ανέλαβαν την ηγεμονία της Αθηναϊκής Συμμαχίας ;</w:t>
      </w:r>
    </w:p>
    <w:p w:rsidR="00475956" w:rsidRPr="000A5419" w:rsidRDefault="00475956" w:rsidP="00475956">
      <w:pPr>
        <w:jc w:val="right"/>
        <w:rPr>
          <w:rFonts w:ascii="Arial" w:hAnsi="Arial" w:cs="Arial"/>
          <w:b/>
          <w:bCs/>
          <w:sz w:val="24"/>
          <w:szCs w:val="24"/>
        </w:rPr>
      </w:pPr>
      <w:r w:rsidRPr="000A5419">
        <w:rPr>
          <w:rFonts w:ascii="Arial" w:hAnsi="Arial" w:cs="Arial"/>
          <w:b/>
          <w:bCs/>
          <w:sz w:val="24"/>
          <w:szCs w:val="24"/>
        </w:rPr>
        <w:t>Μονάδες 10</w:t>
      </w:r>
    </w:p>
    <w:p w:rsidR="00475956" w:rsidRPr="000A5419" w:rsidRDefault="00475956" w:rsidP="00475956">
      <w:pPr>
        <w:jc w:val="right"/>
        <w:rPr>
          <w:rFonts w:ascii="Arial" w:hAnsi="Arial" w:cs="Arial"/>
          <w:b/>
          <w:bCs/>
          <w:sz w:val="24"/>
          <w:szCs w:val="24"/>
        </w:rPr>
      </w:pPr>
    </w:p>
    <w:p w:rsidR="00475956" w:rsidRPr="000A5419" w:rsidRDefault="00475956" w:rsidP="00475956">
      <w:pPr>
        <w:jc w:val="both"/>
        <w:rPr>
          <w:rFonts w:ascii="Arial" w:hAnsi="Arial" w:cs="Arial"/>
          <w:sz w:val="24"/>
          <w:szCs w:val="24"/>
        </w:rPr>
      </w:pPr>
      <w:r w:rsidRPr="000A5419">
        <w:rPr>
          <w:rFonts w:ascii="Arial" w:hAnsi="Arial" w:cs="Arial"/>
          <w:b/>
          <w:bCs/>
          <w:sz w:val="24"/>
          <w:szCs w:val="24"/>
        </w:rPr>
        <w:t>Γ3.α. «ἐξ</w:t>
      </w:r>
      <w:r w:rsidR="007C5C8F">
        <w:rPr>
          <w:rFonts w:ascii="Arial" w:hAnsi="Arial" w:cs="Arial"/>
          <w:b/>
          <w:bCs/>
          <w:sz w:val="24"/>
          <w:szCs w:val="24"/>
        </w:rPr>
        <w:t xml:space="preserve"> </w:t>
      </w:r>
      <w:r w:rsidRPr="000A5419">
        <w:rPr>
          <w:rFonts w:ascii="Arial" w:hAnsi="Arial" w:cs="Arial"/>
          <w:b/>
          <w:bCs/>
          <w:sz w:val="24"/>
          <w:szCs w:val="24"/>
        </w:rPr>
        <w:t>αὐτοῦ</w:t>
      </w:r>
      <w:r w:rsidR="007C5C8F">
        <w:rPr>
          <w:rFonts w:ascii="Arial" w:hAnsi="Arial" w:cs="Arial"/>
          <w:b/>
          <w:bCs/>
          <w:sz w:val="24"/>
          <w:szCs w:val="24"/>
        </w:rPr>
        <w:t xml:space="preserve"> </w:t>
      </w:r>
      <w:r w:rsidRPr="000A5419">
        <w:rPr>
          <w:rFonts w:ascii="Arial" w:hAnsi="Arial" w:cs="Arial"/>
          <w:b/>
          <w:bCs/>
          <w:sz w:val="24"/>
          <w:szCs w:val="24"/>
        </w:rPr>
        <w:t>δὲ</w:t>
      </w:r>
      <w:r w:rsidR="007C5C8F">
        <w:rPr>
          <w:rFonts w:ascii="Arial" w:hAnsi="Arial" w:cs="Arial"/>
          <w:b/>
          <w:bCs/>
          <w:sz w:val="24"/>
          <w:szCs w:val="24"/>
        </w:rPr>
        <w:t xml:space="preserve"> </w:t>
      </w:r>
      <w:r w:rsidRPr="000A5419">
        <w:rPr>
          <w:rFonts w:ascii="Arial" w:hAnsi="Arial" w:cs="Arial"/>
          <w:b/>
          <w:bCs/>
          <w:sz w:val="24"/>
          <w:szCs w:val="24"/>
        </w:rPr>
        <w:t>τοῦ</w:t>
      </w:r>
      <w:r w:rsidR="007C5C8F">
        <w:rPr>
          <w:rFonts w:ascii="Arial" w:hAnsi="Arial" w:cs="Arial"/>
          <w:b/>
          <w:bCs/>
          <w:sz w:val="24"/>
          <w:szCs w:val="24"/>
        </w:rPr>
        <w:t xml:space="preserve"> </w:t>
      </w:r>
      <w:r w:rsidRPr="000A5419">
        <w:rPr>
          <w:rFonts w:ascii="Arial" w:hAnsi="Arial" w:cs="Arial"/>
          <w:b/>
          <w:bCs/>
          <w:sz w:val="24"/>
          <w:szCs w:val="24"/>
        </w:rPr>
        <w:t>ἔργου [...] ἀνέντας</w:t>
      </w:r>
      <w:r w:rsidR="007C5C8F">
        <w:rPr>
          <w:rFonts w:ascii="Arial" w:hAnsi="Arial" w:cs="Arial"/>
          <w:b/>
          <w:bCs/>
          <w:sz w:val="24"/>
          <w:szCs w:val="24"/>
        </w:rPr>
        <w:t xml:space="preserve"> </w:t>
      </w:r>
      <w:r w:rsidRPr="000A5419">
        <w:rPr>
          <w:rFonts w:ascii="Arial" w:hAnsi="Arial" w:cs="Arial"/>
          <w:b/>
          <w:bCs/>
          <w:sz w:val="24"/>
          <w:szCs w:val="24"/>
        </w:rPr>
        <w:t>κινδυνεύειν»:</w:t>
      </w:r>
      <w:r w:rsidRPr="000A5419">
        <w:rPr>
          <w:rFonts w:ascii="Arial" w:hAnsi="Arial" w:cs="Arial"/>
          <w:sz w:val="24"/>
          <w:szCs w:val="24"/>
        </w:rPr>
        <w:t xml:space="preserve"> στο παραπάνω απόσπασμα να εντοπίσετε τα απαρέμφατα (μονάδες 3) και να μεταφέρετε το καθένα από αυτά στο β΄ ενικό πρόσωπο της προστακτικής του ίδιου χρόνου και της ίδιας φωνής (μονάδες 3). (μονάδες 6)</w:t>
      </w:r>
    </w:p>
    <w:p w:rsidR="00475956" w:rsidRPr="000A5419" w:rsidRDefault="00475956" w:rsidP="00475956">
      <w:pPr>
        <w:jc w:val="both"/>
        <w:rPr>
          <w:rFonts w:ascii="Arial" w:hAnsi="Arial" w:cs="Arial"/>
          <w:sz w:val="24"/>
          <w:szCs w:val="24"/>
        </w:rPr>
      </w:pPr>
    </w:p>
    <w:p w:rsidR="00475956" w:rsidRPr="000A5419" w:rsidRDefault="00475956" w:rsidP="00475956">
      <w:pPr>
        <w:jc w:val="both"/>
        <w:rPr>
          <w:rFonts w:ascii="Arial" w:hAnsi="Arial" w:cs="Arial"/>
          <w:sz w:val="24"/>
          <w:szCs w:val="24"/>
        </w:rPr>
      </w:pPr>
      <w:r w:rsidRPr="000A5419">
        <w:rPr>
          <w:rFonts w:ascii="Arial" w:hAnsi="Arial" w:cs="Arial"/>
          <w:b/>
          <w:bCs/>
          <w:sz w:val="24"/>
          <w:szCs w:val="24"/>
        </w:rPr>
        <w:t>Γ3.β. «καὶ</w:t>
      </w:r>
      <w:r w:rsidR="007C5C8F">
        <w:rPr>
          <w:rFonts w:ascii="Arial" w:hAnsi="Arial" w:cs="Arial"/>
          <w:b/>
          <w:bCs/>
          <w:sz w:val="24"/>
          <w:szCs w:val="24"/>
        </w:rPr>
        <w:t xml:space="preserve"> </w:t>
      </w:r>
      <w:r w:rsidRPr="000A5419">
        <w:rPr>
          <w:rFonts w:ascii="Arial" w:hAnsi="Arial" w:cs="Arial"/>
          <w:b/>
          <w:bCs/>
          <w:sz w:val="24"/>
          <w:szCs w:val="24"/>
        </w:rPr>
        <w:t>γὰρ</w:t>
      </w:r>
      <w:r w:rsidR="007C5C8F">
        <w:rPr>
          <w:rFonts w:ascii="Arial" w:hAnsi="Arial" w:cs="Arial"/>
          <w:b/>
          <w:bCs/>
          <w:sz w:val="24"/>
          <w:szCs w:val="24"/>
        </w:rPr>
        <w:t xml:space="preserve"> </w:t>
      </w:r>
      <w:r w:rsidRPr="000A5419">
        <w:rPr>
          <w:rFonts w:ascii="Arial" w:hAnsi="Arial" w:cs="Arial"/>
          <w:b/>
          <w:bCs/>
          <w:sz w:val="24"/>
          <w:szCs w:val="24"/>
        </w:rPr>
        <w:t>ἂν</w:t>
      </w:r>
      <w:r w:rsidR="007C5C8F">
        <w:rPr>
          <w:rFonts w:ascii="Arial" w:hAnsi="Arial" w:cs="Arial"/>
          <w:b/>
          <w:bCs/>
          <w:sz w:val="24"/>
          <w:szCs w:val="24"/>
        </w:rPr>
        <w:t xml:space="preserve"> </w:t>
      </w:r>
      <w:r w:rsidRPr="000A5419">
        <w:rPr>
          <w:rFonts w:ascii="Arial" w:hAnsi="Arial" w:cs="Arial"/>
          <w:b/>
          <w:bCs/>
          <w:sz w:val="24"/>
          <w:szCs w:val="24"/>
        </w:rPr>
        <w:t>αἱ</w:t>
      </w:r>
      <w:r w:rsidR="007C5C8F">
        <w:rPr>
          <w:rFonts w:ascii="Arial" w:hAnsi="Arial" w:cs="Arial"/>
          <w:b/>
          <w:bCs/>
          <w:sz w:val="24"/>
          <w:szCs w:val="24"/>
        </w:rPr>
        <w:t xml:space="preserve"> </w:t>
      </w:r>
      <w:r w:rsidRPr="000A5419">
        <w:rPr>
          <w:rFonts w:ascii="Arial" w:hAnsi="Arial" w:cs="Arial"/>
          <w:b/>
          <w:bCs/>
          <w:sz w:val="24"/>
          <w:szCs w:val="24"/>
        </w:rPr>
        <w:t>ἀποστάσεις</w:t>
      </w:r>
      <w:r w:rsidR="007C5C8F">
        <w:rPr>
          <w:rFonts w:ascii="Arial" w:hAnsi="Arial" w:cs="Arial"/>
          <w:b/>
          <w:bCs/>
          <w:sz w:val="24"/>
          <w:szCs w:val="24"/>
        </w:rPr>
        <w:t xml:space="preserve"> </w:t>
      </w:r>
      <w:r w:rsidRPr="000A5419">
        <w:rPr>
          <w:rFonts w:ascii="Arial" w:hAnsi="Arial" w:cs="Arial"/>
          <w:b/>
          <w:bCs/>
          <w:sz w:val="24"/>
          <w:szCs w:val="24"/>
        </w:rPr>
        <w:t>πρὸς</w:t>
      </w:r>
      <w:r w:rsidR="007C5C8F">
        <w:rPr>
          <w:rFonts w:ascii="Arial" w:hAnsi="Arial" w:cs="Arial"/>
          <w:b/>
          <w:bCs/>
          <w:sz w:val="24"/>
          <w:szCs w:val="24"/>
        </w:rPr>
        <w:t xml:space="preserve"> </w:t>
      </w:r>
      <w:r w:rsidRPr="000A5419">
        <w:rPr>
          <w:rFonts w:ascii="Arial" w:hAnsi="Arial" w:cs="Arial"/>
          <w:b/>
          <w:bCs/>
          <w:sz w:val="24"/>
          <w:szCs w:val="24"/>
        </w:rPr>
        <w:t>ὑμᾶς</w:t>
      </w:r>
      <w:r w:rsidR="007C5C8F">
        <w:rPr>
          <w:rFonts w:ascii="Arial" w:hAnsi="Arial" w:cs="Arial"/>
          <w:b/>
          <w:bCs/>
          <w:sz w:val="24"/>
          <w:szCs w:val="24"/>
        </w:rPr>
        <w:t xml:space="preserve"> </w:t>
      </w:r>
      <w:r w:rsidRPr="000A5419">
        <w:rPr>
          <w:rFonts w:ascii="Arial" w:hAnsi="Arial" w:cs="Arial"/>
          <w:b/>
          <w:bCs/>
          <w:sz w:val="24"/>
          <w:szCs w:val="24"/>
        </w:rPr>
        <w:t>ἐγίγνοντο»:</w:t>
      </w:r>
      <w:r w:rsidRPr="000A5419">
        <w:rPr>
          <w:rFonts w:ascii="Arial" w:hAnsi="Arial" w:cs="Arial"/>
          <w:sz w:val="24"/>
          <w:szCs w:val="24"/>
        </w:rPr>
        <w:t xml:space="preserve"> να ξαναγράψετε την πρόταση μεταφέροντας όλους τους κλιτούς τύπους της στον άλλο αριθμό (μονάδες 4).</w:t>
      </w:r>
    </w:p>
    <w:p w:rsidR="00475956" w:rsidRPr="000A5419" w:rsidRDefault="00475956" w:rsidP="00475956">
      <w:pPr>
        <w:jc w:val="right"/>
        <w:rPr>
          <w:rFonts w:ascii="Arial" w:hAnsi="Arial" w:cs="Arial"/>
          <w:b/>
          <w:bCs/>
          <w:sz w:val="24"/>
          <w:szCs w:val="24"/>
        </w:rPr>
      </w:pPr>
      <w:r w:rsidRPr="000A5419">
        <w:rPr>
          <w:rFonts w:ascii="Arial" w:hAnsi="Arial" w:cs="Arial"/>
          <w:b/>
          <w:bCs/>
          <w:sz w:val="24"/>
          <w:szCs w:val="24"/>
        </w:rPr>
        <w:t>Μονάδες 10</w:t>
      </w:r>
    </w:p>
    <w:p w:rsidR="00475956" w:rsidRPr="000A5419" w:rsidRDefault="00475956" w:rsidP="00475956">
      <w:pPr>
        <w:jc w:val="right"/>
        <w:rPr>
          <w:rFonts w:ascii="Arial" w:hAnsi="Arial" w:cs="Arial"/>
          <w:b/>
          <w:bCs/>
          <w:sz w:val="24"/>
          <w:szCs w:val="24"/>
        </w:rPr>
      </w:pPr>
    </w:p>
    <w:p w:rsidR="00475956" w:rsidRPr="000A5419" w:rsidRDefault="00475956" w:rsidP="00475956">
      <w:pPr>
        <w:jc w:val="both"/>
        <w:rPr>
          <w:rFonts w:ascii="Arial" w:hAnsi="Arial" w:cs="Arial"/>
          <w:sz w:val="24"/>
          <w:szCs w:val="24"/>
        </w:rPr>
      </w:pPr>
      <w:r w:rsidRPr="000A5419">
        <w:rPr>
          <w:rFonts w:ascii="Arial" w:hAnsi="Arial" w:cs="Arial"/>
          <w:b/>
          <w:bCs/>
          <w:sz w:val="24"/>
          <w:szCs w:val="24"/>
        </w:rPr>
        <w:t>Γ4.α. προσελθόντων</w:t>
      </w:r>
      <w:r w:rsidRPr="000A5419">
        <w:rPr>
          <w:rFonts w:ascii="Arial" w:hAnsi="Arial" w:cs="Arial"/>
          <w:sz w:val="24"/>
          <w:szCs w:val="24"/>
        </w:rPr>
        <w:t xml:space="preserve"> : Αφού αναγνωρίσετε συντακτικά τη μετοχή να την αναλύσετε σε αντίστοιχη δευτερεύουσα πρόταση (μονάδες 4 )</w:t>
      </w:r>
    </w:p>
    <w:p w:rsidR="00475956" w:rsidRPr="000A5419" w:rsidRDefault="00475956" w:rsidP="00475956">
      <w:pPr>
        <w:jc w:val="both"/>
        <w:rPr>
          <w:rFonts w:ascii="Arial" w:hAnsi="Arial" w:cs="Arial"/>
          <w:sz w:val="24"/>
          <w:szCs w:val="24"/>
        </w:rPr>
      </w:pPr>
    </w:p>
    <w:p w:rsidR="00475956" w:rsidRPr="000A5419" w:rsidRDefault="00475956" w:rsidP="00475956">
      <w:pPr>
        <w:rPr>
          <w:rFonts w:ascii="Arial" w:hAnsi="Arial" w:cs="Arial"/>
          <w:sz w:val="24"/>
          <w:szCs w:val="24"/>
        </w:rPr>
      </w:pPr>
      <w:r w:rsidRPr="000A5419">
        <w:rPr>
          <w:rFonts w:ascii="Arial" w:hAnsi="Arial" w:cs="Arial"/>
          <w:b/>
          <w:bCs/>
          <w:sz w:val="24"/>
          <w:szCs w:val="24"/>
        </w:rPr>
        <w:t>Γ4.β</w:t>
      </w:r>
      <w:r w:rsidRPr="000A5419">
        <w:rPr>
          <w:rFonts w:ascii="Arial" w:hAnsi="Arial" w:cs="Arial"/>
          <w:sz w:val="24"/>
          <w:szCs w:val="24"/>
        </w:rPr>
        <w:t xml:space="preserve">. Στο απόσπασμα </w:t>
      </w:r>
      <w:r w:rsidRPr="000A5419">
        <w:rPr>
          <w:rFonts w:ascii="Arial" w:hAnsi="Arial" w:cs="Arial"/>
          <w:b/>
          <w:bCs/>
          <w:sz w:val="24"/>
          <w:szCs w:val="24"/>
        </w:rPr>
        <w:t>«Καὶ</w:t>
      </w:r>
      <w:r w:rsidR="007C5C8F">
        <w:rPr>
          <w:rFonts w:ascii="Arial" w:hAnsi="Arial" w:cs="Arial"/>
          <w:b/>
          <w:bCs/>
          <w:sz w:val="24"/>
          <w:szCs w:val="24"/>
        </w:rPr>
        <w:t xml:space="preserve"> </w:t>
      </w:r>
      <w:r w:rsidRPr="000A5419">
        <w:rPr>
          <w:rFonts w:ascii="Arial" w:hAnsi="Arial" w:cs="Arial"/>
          <w:b/>
          <w:bCs/>
          <w:sz w:val="24"/>
          <w:szCs w:val="24"/>
        </w:rPr>
        <w:t>γὰρ</w:t>
      </w:r>
      <w:r w:rsidR="007C5C8F">
        <w:rPr>
          <w:rFonts w:ascii="Arial" w:hAnsi="Arial" w:cs="Arial"/>
          <w:b/>
          <w:bCs/>
          <w:sz w:val="24"/>
          <w:szCs w:val="24"/>
        </w:rPr>
        <w:t xml:space="preserve"> </w:t>
      </w:r>
      <w:r w:rsidRPr="000A5419">
        <w:rPr>
          <w:rFonts w:ascii="Arial" w:hAnsi="Arial" w:cs="Arial"/>
          <w:b/>
          <w:bCs/>
          <w:sz w:val="24"/>
          <w:szCs w:val="24"/>
        </w:rPr>
        <w:t>αὐτὴν [...] ἡγεμόνας</w:t>
      </w:r>
      <w:r w:rsidR="007C5C8F">
        <w:rPr>
          <w:rFonts w:ascii="Arial" w:hAnsi="Arial" w:cs="Arial"/>
          <w:b/>
          <w:bCs/>
          <w:sz w:val="24"/>
          <w:szCs w:val="24"/>
        </w:rPr>
        <w:t xml:space="preserve"> </w:t>
      </w:r>
      <w:r w:rsidRPr="000A5419">
        <w:rPr>
          <w:rFonts w:ascii="Arial" w:hAnsi="Arial" w:cs="Arial"/>
          <w:b/>
          <w:bCs/>
          <w:sz w:val="24"/>
          <w:szCs w:val="24"/>
        </w:rPr>
        <w:t>καταστῆναι</w:t>
      </w:r>
      <w:r w:rsidRPr="000A5419">
        <w:rPr>
          <w:rFonts w:ascii="Arial" w:hAnsi="Arial" w:cs="Arial"/>
          <w:sz w:val="24"/>
          <w:szCs w:val="24"/>
        </w:rPr>
        <w:t>» να εντοπίσετε τις λέξεις που λειτουργούν συντακτικά ως αντικείμενα και τους ρηματικούς τύπους από τους οποίους εξαρτώνται. (μονάδες 6 )</w:t>
      </w:r>
    </w:p>
    <w:p w:rsidR="00475956" w:rsidRPr="000A5419" w:rsidRDefault="00475956" w:rsidP="00475956">
      <w:pPr>
        <w:jc w:val="right"/>
        <w:rPr>
          <w:rFonts w:ascii="Arial" w:hAnsi="Arial" w:cs="Arial"/>
          <w:b/>
          <w:bCs/>
          <w:sz w:val="24"/>
          <w:szCs w:val="24"/>
        </w:rPr>
      </w:pPr>
      <w:r w:rsidRPr="000A5419">
        <w:rPr>
          <w:rFonts w:ascii="Arial" w:hAnsi="Arial" w:cs="Arial"/>
          <w:b/>
          <w:bCs/>
          <w:sz w:val="24"/>
          <w:szCs w:val="24"/>
        </w:rPr>
        <w:t>Μονάδες 10</w:t>
      </w:r>
    </w:p>
    <w:p w:rsidR="00475956" w:rsidRPr="000A5419" w:rsidRDefault="00475956" w:rsidP="00475956">
      <w:pPr>
        <w:rPr>
          <w:rFonts w:ascii="Arial" w:hAnsi="Arial" w:cs="Arial"/>
          <w:sz w:val="24"/>
          <w:szCs w:val="24"/>
        </w:rPr>
      </w:pPr>
    </w:p>
    <w:p w:rsidR="00475956" w:rsidRPr="007C5C8F" w:rsidRDefault="007C5C8F" w:rsidP="007C5C8F">
      <w:pPr>
        <w:jc w:val="center"/>
        <w:rPr>
          <w:rFonts w:ascii="Arial" w:hAnsi="Arial" w:cs="Arial"/>
          <w:b/>
          <w:sz w:val="24"/>
          <w:szCs w:val="24"/>
        </w:rPr>
      </w:pPr>
      <w:r w:rsidRPr="007C5C8F">
        <w:rPr>
          <w:rFonts w:ascii="Arial" w:hAnsi="Arial" w:cs="Arial"/>
          <w:b/>
          <w:sz w:val="24"/>
          <w:szCs w:val="24"/>
        </w:rPr>
        <w:t xml:space="preserve">Να έχετε επιτυχία ! </w:t>
      </w:r>
    </w:p>
    <w:p w:rsidR="00475956" w:rsidRPr="000A5419" w:rsidRDefault="00475956" w:rsidP="00475956">
      <w:pPr>
        <w:rPr>
          <w:rFonts w:ascii="Arial" w:hAnsi="Arial" w:cs="Arial"/>
          <w:b/>
          <w:bCs/>
          <w:sz w:val="24"/>
          <w:szCs w:val="24"/>
        </w:rPr>
      </w:pPr>
    </w:p>
    <w:p w:rsidR="00475956" w:rsidRPr="007C5C8F" w:rsidRDefault="00475956" w:rsidP="00475956">
      <w:pPr>
        <w:rPr>
          <w:rFonts w:ascii="Arial" w:hAnsi="Arial" w:cs="Arial"/>
          <w:sz w:val="24"/>
          <w:szCs w:val="24"/>
        </w:rPr>
      </w:pPr>
      <w:r w:rsidRPr="007C5C8F">
        <w:rPr>
          <w:rFonts w:ascii="Arial" w:hAnsi="Arial" w:cs="Arial"/>
          <w:sz w:val="24"/>
          <w:szCs w:val="24"/>
        </w:rPr>
        <w:t xml:space="preserve">ΠΗΓΗ: Επαναληπτικές πανελλήνιες </w:t>
      </w:r>
      <w:r w:rsidR="007C5C8F">
        <w:rPr>
          <w:rFonts w:ascii="Arial" w:hAnsi="Arial" w:cs="Arial"/>
          <w:sz w:val="24"/>
          <w:szCs w:val="24"/>
        </w:rPr>
        <w:t xml:space="preserve">εξετάσεις </w:t>
      </w:r>
      <w:r w:rsidRPr="007C5C8F">
        <w:rPr>
          <w:rFonts w:ascii="Arial" w:hAnsi="Arial" w:cs="Arial"/>
          <w:sz w:val="24"/>
          <w:szCs w:val="24"/>
        </w:rPr>
        <w:t>2019</w:t>
      </w:r>
      <w:bookmarkStart w:id="0" w:name="_GoBack"/>
      <w:bookmarkEnd w:id="0"/>
    </w:p>
    <w:sectPr w:rsidR="00475956" w:rsidRPr="007C5C8F" w:rsidSect="002C1290">
      <w:headerReference w:type="default" r:id="rId7"/>
      <w:footerReference w:type="default" r:id="rId8"/>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A31" w:rsidRDefault="00EB3A31" w:rsidP="00FE09BD">
      <w:pPr>
        <w:spacing w:after="0" w:line="240" w:lineRule="auto"/>
      </w:pPr>
      <w:r>
        <w:separator/>
      </w:r>
    </w:p>
  </w:endnote>
  <w:endnote w:type="continuationSeparator" w:id="1">
    <w:p w:rsidR="00EB3A31" w:rsidRDefault="00EB3A31"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altName w:val="Palatino"/>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643D1">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w:t>
    </w:r>
    <w:r w:rsidR="007E07D5">
      <w:rPr>
        <w:rFonts w:asciiTheme="majorHAnsi" w:hAnsiTheme="majorHAnsi"/>
      </w:rPr>
      <w:t>9</w:t>
    </w:r>
    <w:r>
      <w:rPr>
        <w:rFonts w:asciiTheme="majorHAnsi" w:hAnsiTheme="majorHAnsi"/>
      </w:rPr>
      <w:t>-20</w:t>
    </w:r>
    <w:r w:rsidR="007E07D5">
      <w:rPr>
        <w:rFonts w:asciiTheme="majorHAnsi" w:hAnsiTheme="majorHAnsi"/>
      </w:rPr>
      <w:t>20</w:t>
    </w:r>
    <w:r w:rsidR="003D6608">
      <w:rPr>
        <w:rFonts w:asciiTheme="majorHAnsi" w:hAnsiTheme="majorHAnsi"/>
      </w:rPr>
      <w:ptab w:relativeTo="margin" w:alignment="right" w:leader="none"/>
    </w:r>
    <w:r w:rsidR="003D6608">
      <w:rPr>
        <w:rFonts w:asciiTheme="majorHAnsi" w:hAnsiTheme="majorHAnsi"/>
      </w:rPr>
      <w:t xml:space="preserve">Σελίδα </w:t>
    </w:r>
    <w:r w:rsidR="00B01E87" w:rsidRPr="00B01E87">
      <w:fldChar w:fldCharType="begin"/>
    </w:r>
    <w:r w:rsidR="009636D7">
      <w:instrText xml:space="preserve"> PAGE   \* MERGEFORMAT </w:instrText>
    </w:r>
    <w:r w:rsidR="00B01E87" w:rsidRPr="00B01E87">
      <w:fldChar w:fldCharType="separate"/>
    </w:r>
    <w:r w:rsidR="00EB3A31" w:rsidRPr="00EB3A31">
      <w:rPr>
        <w:rFonts w:asciiTheme="majorHAnsi" w:hAnsiTheme="majorHAnsi"/>
        <w:noProof/>
      </w:rPr>
      <w:t>1</w:t>
    </w:r>
    <w:r w:rsidR="00B01E87">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A31" w:rsidRDefault="00EB3A31" w:rsidP="00FE09BD">
      <w:pPr>
        <w:spacing w:after="0" w:line="240" w:lineRule="auto"/>
      </w:pPr>
      <w:r>
        <w:separator/>
      </w:r>
    </w:p>
  </w:footnote>
  <w:footnote w:type="continuationSeparator" w:id="1">
    <w:p w:rsidR="00EB3A31" w:rsidRDefault="00EB3A31"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11266"/>
  </w:hdrShapeDefaults>
  <w:footnotePr>
    <w:footnote w:id="0"/>
    <w:footnote w:id="1"/>
  </w:footnotePr>
  <w:endnotePr>
    <w:endnote w:id="0"/>
    <w:endnote w:id="1"/>
  </w:endnotePr>
  <w:compat/>
  <w:rsids>
    <w:rsidRoot w:val="00FE09BD"/>
    <w:rsid w:val="000631FF"/>
    <w:rsid w:val="000A5419"/>
    <w:rsid w:val="000E735B"/>
    <w:rsid w:val="00104E4E"/>
    <w:rsid w:val="001706DA"/>
    <w:rsid w:val="002C1290"/>
    <w:rsid w:val="002F000A"/>
    <w:rsid w:val="002F7AFE"/>
    <w:rsid w:val="003D6608"/>
    <w:rsid w:val="004643D1"/>
    <w:rsid w:val="00475956"/>
    <w:rsid w:val="005A232B"/>
    <w:rsid w:val="005E1DF3"/>
    <w:rsid w:val="007C40F2"/>
    <w:rsid w:val="007C5C8F"/>
    <w:rsid w:val="007D7343"/>
    <w:rsid w:val="007E07D5"/>
    <w:rsid w:val="008C29E0"/>
    <w:rsid w:val="009636D7"/>
    <w:rsid w:val="00A55F1C"/>
    <w:rsid w:val="00AF6486"/>
    <w:rsid w:val="00B01E87"/>
    <w:rsid w:val="00B02A34"/>
    <w:rsid w:val="00B42F48"/>
    <w:rsid w:val="00BE1BC3"/>
    <w:rsid w:val="00C12C8C"/>
    <w:rsid w:val="00CE7283"/>
    <w:rsid w:val="00D679C3"/>
    <w:rsid w:val="00EB3A31"/>
    <w:rsid w:val="00F82700"/>
    <w:rsid w:val="00FE09BD"/>
    <w:rsid w:val="00FF0C5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F7AFE"/>
    <w:pPr>
      <w:autoSpaceDE w:val="0"/>
      <w:autoSpaceDN w:val="0"/>
      <w:adjustRightInd w:val="0"/>
      <w:spacing w:after="0" w:line="240" w:lineRule="auto"/>
    </w:pPr>
    <w:rPr>
      <w:rFonts w:ascii="Palatino Linotype" w:hAnsi="Palatino Linotype" w:cs="Palatino Linotype"/>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4767-03C0-4122-B13A-6EE8839CC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1091</Words>
  <Characters>5893</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2019-11-08T15:29:00Z</dcterms:created>
  <dcterms:modified xsi:type="dcterms:W3CDTF">2019-11-08T15:29:00Z</dcterms:modified>
</cp:coreProperties>
</file>