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4677" w:rsidRPr="00AE4677" w:rsidRDefault="00A22C17" w:rsidP="00AE4677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lang w:eastAsia="el-GR"/>
        </w:rPr>
      </w:pPr>
      <w:r w:rsidRPr="00AE4677">
        <w:rPr>
          <w:rFonts w:eastAsiaTheme="minorEastAsia" w:cs="Times New Roman"/>
          <w:lang w:eastAsia="el-GR"/>
        </w:rPr>
        <w:object w:dxaOrig="4737" w:dyaOrig="1619">
          <v:rect id="rectole0000000000" o:spid="_x0000_i1025" style="width:260.25pt;height:123.75pt" o:ole="" o:preferrelative="t" stroked="f">
            <v:imagedata r:id="rId5" o:title=""/>
          </v:rect>
          <o:OLEObject Type="Embed" ProgID="StaticMetafile" ShapeID="rectole0000000000" DrawAspect="Content" ObjectID="_1640194721" r:id="rId6"/>
        </w:object>
      </w:r>
    </w:p>
    <w:p w:rsidR="00AE4677" w:rsidRPr="00AE4677" w:rsidRDefault="00AE4677" w:rsidP="00AE4677">
      <w:pPr>
        <w:spacing w:after="0" w:line="360" w:lineRule="auto"/>
        <w:rPr>
          <w:rFonts w:ascii="Times New Roman" w:eastAsiaTheme="minorEastAsia" w:hAnsi="Times New Roman" w:cs="Times New Roman"/>
          <w:b/>
          <w:sz w:val="24"/>
          <w:lang w:eastAsia="el-GR"/>
        </w:rPr>
      </w:pPr>
    </w:p>
    <w:p w:rsidR="00AE4677" w:rsidRPr="00AE4677" w:rsidRDefault="00AE4677" w:rsidP="00AE4677">
      <w:pPr>
        <w:spacing w:after="0" w:line="360" w:lineRule="auto"/>
        <w:rPr>
          <w:rFonts w:ascii="Times New Roman" w:eastAsiaTheme="minorEastAsia" w:hAnsi="Times New Roman" w:cs="Times New Roman"/>
          <w:b/>
          <w:sz w:val="24"/>
          <w:lang w:eastAsia="el-GR"/>
        </w:rPr>
      </w:pPr>
    </w:p>
    <w:p w:rsidR="00A22C17" w:rsidRDefault="00A22C17" w:rsidP="00AE4677">
      <w:pPr>
        <w:spacing w:after="0" w:line="360" w:lineRule="auto"/>
        <w:rPr>
          <w:rFonts w:ascii="Times New Roman" w:eastAsiaTheme="minorEastAsia" w:hAnsi="Times New Roman" w:cs="Times New Roman"/>
          <w:b/>
          <w:sz w:val="24"/>
          <w:lang w:eastAsia="el-GR"/>
        </w:rPr>
      </w:pPr>
    </w:p>
    <w:p w:rsidR="00A22C17" w:rsidRDefault="00A22C17" w:rsidP="00AE4677">
      <w:pPr>
        <w:spacing w:after="0" w:line="360" w:lineRule="auto"/>
        <w:rPr>
          <w:rFonts w:ascii="Times New Roman" w:eastAsiaTheme="minorEastAsia" w:hAnsi="Times New Roman" w:cs="Times New Roman"/>
          <w:b/>
          <w:sz w:val="24"/>
          <w:lang w:eastAsia="el-GR"/>
        </w:rPr>
      </w:pPr>
    </w:p>
    <w:p w:rsidR="00AE4677" w:rsidRPr="00AE4677" w:rsidRDefault="00AE4677" w:rsidP="00AE4677">
      <w:pPr>
        <w:spacing w:after="0" w:line="360" w:lineRule="auto"/>
        <w:rPr>
          <w:rFonts w:ascii="Times New Roman" w:eastAsiaTheme="minorEastAsia" w:hAnsi="Times New Roman" w:cs="Times New Roman"/>
          <w:b/>
          <w:sz w:val="24"/>
          <w:lang w:eastAsia="el-GR"/>
        </w:rPr>
      </w:pPr>
      <w:r w:rsidRPr="00AE4677">
        <w:rPr>
          <w:rFonts w:ascii="Times New Roman" w:eastAsiaTheme="minorEastAsia" w:hAnsi="Times New Roman" w:cs="Times New Roman"/>
          <w:b/>
          <w:sz w:val="24"/>
          <w:lang w:eastAsia="el-GR"/>
        </w:rPr>
        <w:t xml:space="preserve">Ονοματεπώνυμο:                          </w:t>
      </w:r>
      <w:r w:rsidRPr="00AE4677">
        <w:rPr>
          <w:rFonts w:ascii="Times New Roman" w:eastAsiaTheme="minorEastAsia" w:hAnsi="Times New Roman" w:cs="Times New Roman"/>
          <w:b/>
          <w:sz w:val="24"/>
          <w:lang w:eastAsia="el-GR"/>
        </w:rPr>
        <w:tab/>
      </w:r>
    </w:p>
    <w:p w:rsidR="003F7793" w:rsidRDefault="00AE4677" w:rsidP="00AE4677">
      <w:pPr>
        <w:spacing w:after="0" w:line="360" w:lineRule="auto"/>
        <w:rPr>
          <w:rFonts w:ascii="Times New Roman" w:eastAsiaTheme="minorEastAsia" w:hAnsi="Times New Roman" w:cs="Times New Roman"/>
          <w:b/>
          <w:sz w:val="24"/>
          <w:lang w:eastAsia="el-GR"/>
        </w:rPr>
      </w:pPr>
      <w:r w:rsidRPr="00AE4677">
        <w:rPr>
          <w:rFonts w:ascii="Times New Roman" w:eastAsiaTheme="minorEastAsia" w:hAnsi="Times New Roman" w:cs="Times New Roman"/>
          <w:b/>
          <w:sz w:val="24"/>
          <w:lang w:eastAsia="el-GR"/>
        </w:rPr>
        <w:t>Μάθημα:</w:t>
      </w:r>
      <w:r w:rsidR="00E75E83">
        <w:rPr>
          <w:rFonts w:ascii="Times New Roman" w:eastAsiaTheme="minorEastAsia" w:hAnsi="Times New Roman" w:cs="Times New Roman"/>
          <w:b/>
          <w:sz w:val="24"/>
          <w:lang w:eastAsia="el-GR"/>
        </w:rPr>
        <w:t xml:space="preserve"> Μαθηματικά Β ΕΠΑΛ</w:t>
      </w:r>
      <w:r w:rsidRPr="00AE4677">
        <w:rPr>
          <w:rFonts w:ascii="Times New Roman" w:eastAsiaTheme="minorEastAsia" w:hAnsi="Times New Roman" w:cs="Times New Roman"/>
          <w:b/>
          <w:sz w:val="24"/>
          <w:lang w:eastAsia="el-GR"/>
        </w:rPr>
        <w:tab/>
      </w:r>
    </w:p>
    <w:p w:rsidR="00AE4677" w:rsidRPr="00AE4677" w:rsidRDefault="00AE4677" w:rsidP="00AE4677">
      <w:pPr>
        <w:spacing w:after="0" w:line="360" w:lineRule="auto"/>
        <w:rPr>
          <w:rFonts w:ascii="Times New Roman" w:eastAsiaTheme="minorEastAsia" w:hAnsi="Times New Roman" w:cs="Times New Roman"/>
          <w:b/>
          <w:sz w:val="24"/>
          <w:lang w:eastAsia="el-GR"/>
        </w:rPr>
      </w:pPr>
      <w:r w:rsidRPr="00AE4677">
        <w:rPr>
          <w:rFonts w:ascii="Times New Roman" w:eastAsiaTheme="minorEastAsia" w:hAnsi="Times New Roman" w:cs="Times New Roman"/>
          <w:b/>
          <w:sz w:val="24"/>
          <w:lang w:eastAsia="el-GR"/>
        </w:rPr>
        <w:t>Υλη:</w:t>
      </w:r>
      <w:r w:rsidRPr="00AE4677">
        <w:rPr>
          <w:rFonts w:ascii="Times New Roman" w:eastAsiaTheme="minorEastAsia" w:hAnsi="Times New Roman" w:cs="Times New Roman"/>
          <w:b/>
          <w:sz w:val="24"/>
          <w:lang w:eastAsia="el-GR"/>
        </w:rPr>
        <w:tab/>
      </w:r>
      <w:r w:rsidRPr="00AE4677">
        <w:rPr>
          <w:rFonts w:ascii="Times New Roman" w:eastAsiaTheme="minorEastAsia" w:hAnsi="Times New Roman" w:cs="Times New Roman"/>
          <w:b/>
          <w:sz w:val="24"/>
          <w:lang w:eastAsia="el-GR"/>
        </w:rPr>
        <w:tab/>
      </w:r>
      <w:r w:rsidRPr="00AE4677">
        <w:rPr>
          <w:rFonts w:ascii="Times New Roman" w:eastAsiaTheme="minorEastAsia" w:hAnsi="Times New Roman" w:cs="Times New Roman"/>
          <w:b/>
          <w:sz w:val="24"/>
          <w:lang w:eastAsia="el-GR"/>
        </w:rPr>
        <w:tab/>
      </w:r>
      <w:r w:rsidRPr="00AE4677">
        <w:rPr>
          <w:rFonts w:ascii="Times New Roman" w:eastAsiaTheme="minorEastAsia" w:hAnsi="Times New Roman" w:cs="Times New Roman"/>
          <w:b/>
          <w:sz w:val="24"/>
          <w:lang w:eastAsia="el-GR"/>
        </w:rPr>
        <w:tab/>
      </w:r>
    </w:p>
    <w:p w:rsidR="00AE4677" w:rsidRPr="00AE4677" w:rsidRDefault="00AE4677" w:rsidP="00AE4677">
      <w:pPr>
        <w:spacing w:after="0" w:line="360" w:lineRule="auto"/>
        <w:rPr>
          <w:rFonts w:ascii="Times New Roman" w:eastAsiaTheme="minorEastAsia" w:hAnsi="Times New Roman" w:cs="Times New Roman"/>
          <w:b/>
          <w:sz w:val="24"/>
          <w:lang w:eastAsia="el-GR"/>
        </w:rPr>
      </w:pPr>
      <w:r w:rsidRPr="00AE4677">
        <w:rPr>
          <w:rFonts w:ascii="Times New Roman" w:eastAsiaTheme="minorEastAsia" w:hAnsi="Times New Roman" w:cs="Times New Roman"/>
          <w:b/>
          <w:sz w:val="24"/>
          <w:lang w:eastAsia="el-GR"/>
        </w:rPr>
        <w:t>Επιμέλεια διαγωνίσματος:</w:t>
      </w:r>
      <w:r w:rsidRPr="00AE4677">
        <w:rPr>
          <w:rFonts w:ascii="Times New Roman" w:eastAsiaTheme="minorEastAsia" w:hAnsi="Times New Roman" w:cs="Times New Roman"/>
          <w:b/>
          <w:sz w:val="24"/>
          <w:lang w:eastAsia="el-GR"/>
        </w:rPr>
        <w:tab/>
        <w:t xml:space="preserve">Καναβάκης Νάσος </w:t>
      </w:r>
    </w:p>
    <w:p w:rsidR="00AE4677" w:rsidRPr="00AE4677" w:rsidRDefault="00AE4677" w:rsidP="00AE4677">
      <w:pPr>
        <w:spacing w:after="0" w:line="360" w:lineRule="auto"/>
        <w:rPr>
          <w:rFonts w:ascii="Times New Roman" w:eastAsiaTheme="minorEastAsia" w:hAnsi="Times New Roman" w:cs="Times New Roman"/>
          <w:b/>
          <w:sz w:val="24"/>
          <w:lang w:eastAsia="el-GR"/>
        </w:rPr>
      </w:pPr>
      <w:r w:rsidRPr="00AE4677">
        <w:rPr>
          <w:rFonts w:ascii="Times New Roman" w:eastAsiaTheme="minorEastAsia" w:hAnsi="Times New Roman" w:cs="Times New Roman"/>
          <w:b/>
          <w:sz w:val="24"/>
          <w:lang w:eastAsia="el-GR"/>
        </w:rPr>
        <w:t xml:space="preserve"> Αξιολόγηση :</w:t>
      </w:r>
      <w:r w:rsidRPr="00AE4677">
        <w:rPr>
          <w:rFonts w:ascii="Times New Roman" w:eastAsiaTheme="minorEastAsia" w:hAnsi="Times New Roman" w:cs="Times New Roman"/>
          <w:b/>
          <w:sz w:val="24"/>
          <w:lang w:eastAsia="el-GR"/>
        </w:rPr>
        <w:tab/>
      </w:r>
      <w:r w:rsidRPr="00AE4677">
        <w:rPr>
          <w:rFonts w:ascii="Times New Roman" w:eastAsiaTheme="minorEastAsia" w:hAnsi="Times New Roman" w:cs="Times New Roman"/>
          <w:b/>
          <w:sz w:val="24"/>
          <w:lang w:eastAsia="el-GR"/>
        </w:rPr>
        <w:tab/>
      </w:r>
    </w:p>
    <w:p w:rsidR="00AE4677" w:rsidRDefault="00AE4677">
      <w:pPr>
        <w:rPr>
          <w:b/>
        </w:rPr>
      </w:pPr>
    </w:p>
    <w:p w:rsidR="00AE4677" w:rsidRDefault="00AE4677">
      <w:pPr>
        <w:rPr>
          <w:b/>
        </w:rPr>
      </w:pPr>
    </w:p>
    <w:p w:rsidR="00AE4677" w:rsidRPr="00AE4677" w:rsidRDefault="00AE4677">
      <w:pPr>
        <w:rPr>
          <w:b/>
        </w:rPr>
      </w:pPr>
    </w:p>
    <w:p w:rsidR="009C3CE8" w:rsidRPr="002261CD" w:rsidRDefault="00F84970">
      <w:pPr>
        <w:rPr>
          <w:b/>
        </w:rPr>
      </w:pPr>
      <w:r w:rsidRPr="002261CD">
        <w:rPr>
          <w:b/>
        </w:rPr>
        <w:t>ΘΕΜΑ Α</w:t>
      </w:r>
    </w:p>
    <w:p w:rsidR="00E75E83" w:rsidRDefault="00F84970">
      <w:r w:rsidRPr="002261CD">
        <w:rPr>
          <w:b/>
        </w:rPr>
        <w:t>Α1.</w:t>
      </w:r>
      <w:r w:rsidR="00E75E83">
        <w:t xml:space="preserve">Να αποδείξετε ότι </w:t>
      </w:r>
      <w:r w:rsidR="00E75E83" w:rsidRPr="00E75E83">
        <w:rPr>
          <w:position w:val="-10"/>
        </w:rPr>
        <w:object w:dxaOrig="1880" w:dyaOrig="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93.75pt;height:18pt" o:ole="">
            <v:imagedata r:id="rId7" o:title=""/>
          </v:shape>
          <o:OLEObject Type="Embed" ProgID="Equation.3" ShapeID="_x0000_i1026" DrawAspect="Content" ObjectID="_1640194722" r:id="rId8"/>
        </w:object>
      </w:r>
    </w:p>
    <w:p w:rsidR="003F7793" w:rsidRPr="00E75E83" w:rsidRDefault="00F84970">
      <w:r w:rsidRPr="002261CD">
        <w:rPr>
          <w:b/>
        </w:rPr>
        <w:t>Α2.</w:t>
      </w:r>
      <w:r w:rsidR="00E75E83">
        <w:t xml:space="preserve">Πότε μία συνάρτηση </w:t>
      </w:r>
      <w:r w:rsidR="00E75E83">
        <w:rPr>
          <w:lang w:val="en-US"/>
        </w:rPr>
        <w:t>f</w:t>
      </w:r>
      <w:r w:rsidR="00E75E83">
        <w:t xml:space="preserve"> λέγεται γνησίως αύξουσα σε ένα διάστημα Δ του πεδίου ορισμού της;</w:t>
      </w:r>
    </w:p>
    <w:p w:rsidR="00E75E83" w:rsidRDefault="00F84970" w:rsidP="00E75E83">
      <w:r w:rsidRPr="002261CD">
        <w:rPr>
          <w:b/>
        </w:rPr>
        <w:t>Α3.</w:t>
      </w:r>
      <w:r w:rsidR="00E75E83">
        <w:t xml:space="preserve">Πότε μία συνάρτηση </w:t>
      </w:r>
      <w:r w:rsidR="00E75E83">
        <w:rPr>
          <w:lang w:val="en-US"/>
        </w:rPr>
        <w:t>f</w:t>
      </w:r>
      <w:r w:rsidR="00E75E83">
        <w:t xml:space="preserve"> λέγεται περιττή;</w:t>
      </w:r>
    </w:p>
    <w:p w:rsidR="00F84970" w:rsidRPr="002261CD" w:rsidRDefault="00F84970">
      <w:pPr>
        <w:rPr>
          <w:b/>
        </w:rPr>
      </w:pPr>
      <w:r w:rsidRPr="002261CD">
        <w:rPr>
          <w:b/>
        </w:rPr>
        <w:t>Μονάδε:</w:t>
      </w:r>
      <w:r w:rsidR="00E75E83">
        <w:rPr>
          <w:b/>
        </w:rPr>
        <w:t>11+7+7</w:t>
      </w:r>
      <w:r w:rsidR="002261CD" w:rsidRPr="002261CD">
        <w:rPr>
          <w:b/>
        </w:rPr>
        <w:t>=25</w:t>
      </w:r>
    </w:p>
    <w:p w:rsidR="00AE4677" w:rsidRDefault="00AE4677"/>
    <w:p w:rsidR="00AE4677" w:rsidRDefault="00AE4677"/>
    <w:p w:rsidR="00E75E83" w:rsidRDefault="00F84970">
      <w:pPr>
        <w:rPr>
          <w:b/>
        </w:rPr>
      </w:pPr>
      <w:r w:rsidRPr="002261CD">
        <w:rPr>
          <w:b/>
        </w:rPr>
        <w:t>ΘΕΜΑ Β</w:t>
      </w:r>
    </w:p>
    <w:p w:rsidR="00E75E83" w:rsidRDefault="00E75E83">
      <w:r>
        <w:t xml:space="preserve">Να λύσετε τα συστήματα : </w:t>
      </w:r>
    </w:p>
    <w:p w:rsidR="00F84970" w:rsidRPr="002261CD" w:rsidRDefault="00E75E83">
      <w:pPr>
        <w:rPr>
          <w:b/>
        </w:rPr>
      </w:pPr>
      <w:r w:rsidRPr="00E75E83">
        <w:rPr>
          <w:b/>
          <w:position w:val="-30"/>
        </w:rPr>
        <w:object w:dxaOrig="4200" w:dyaOrig="720">
          <v:shape id="_x0000_i1027" type="#_x0000_t75" style="width:210pt;height:36pt" o:ole="">
            <v:imagedata r:id="rId9" o:title=""/>
          </v:shape>
          <o:OLEObject Type="Embed" ProgID="Equation.3" ShapeID="_x0000_i1027" DrawAspect="Content" ObjectID="_1640194723" r:id="rId10"/>
        </w:object>
      </w:r>
    </w:p>
    <w:p w:rsidR="00AE4677" w:rsidRPr="00D473FF" w:rsidRDefault="00181733">
      <w:pPr>
        <w:rPr>
          <w:b/>
        </w:rPr>
      </w:pPr>
      <w:r w:rsidRPr="00A22C17">
        <w:rPr>
          <w:b/>
        </w:rPr>
        <w:t>Μονάδες:</w:t>
      </w:r>
      <w:r w:rsidR="00A22C17" w:rsidRPr="00A22C17">
        <w:rPr>
          <w:b/>
        </w:rPr>
        <w:t>10+15=25</w:t>
      </w:r>
      <w:bookmarkStart w:id="0" w:name="_GoBack"/>
      <w:bookmarkEnd w:id="0"/>
    </w:p>
    <w:p w:rsidR="00AE4677" w:rsidRDefault="00AE4677">
      <w:pPr>
        <w:rPr>
          <w:b/>
        </w:rPr>
      </w:pPr>
    </w:p>
    <w:p w:rsidR="00F84970" w:rsidRDefault="00F84970">
      <w:pPr>
        <w:rPr>
          <w:b/>
        </w:rPr>
      </w:pPr>
      <w:r w:rsidRPr="002261CD">
        <w:rPr>
          <w:b/>
        </w:rPr>
        <w:t>ΘΕΜΑ Γ</w:t>
      </w:r>
    </w:p>
    <w:p w:rsidR="00E75E83" w:rsidRDefault="00E75E83">
      <w:r>
        <w:t xml:space="preserve">Δίνεται η συνάρτηση </w:t>
      </w:r>
      <w:r>
        <w:rPr>
          <w:lang w:val="en-US"/>
        </w:rPr>
        <w:t>f</w:t>
      </w:r>
      <w:r w:rsidRPr="00E75E83">
        <w:t>(</w:t>
      </w:r>
      <w:r>
        <w:rPr>
          <w:lang w:val="en-US"/>
        </w:rPr>
        <w:t>x</w:t>
      </w:r>
      <w:r w:rsidRPr="00E75E83">
        <w:t>)=2</w:t>
      </w:r>
      <w:r>
        <w:rPr>
          <w:lang w:val="en-US"/>
        </w:rPr>
        <w:t>x</w:t>
      </w:r>
      <w:r w:rsidRPr="00E75E83">
        <w:t>-</w:t>
      </w:r>
      <w:r>
        <w:t>α, της οποίας γ γραφική παράσταση διέρχεται από το σημείο Α(</w:t>
      </w:r>
      <w:r w:rsidR="00D473FF">
        <w:t>2,1).</w:t>
      </w:r>
    </w:p>
    <w:p w:rsidR="00D473FF" w:rsidRDefault="00D473FF">
      <w:r>
        <w:t>Γ1. Να υπολογίσετε την τιμή του α</w:t>
      </w:r>
    </w:p>
    <w:p w:rsidR="00D473FF" w:rsidRPr="00D473FF" w:rsidRDefault="00D473FF">
      <w:r>
        <w:t xml:space="preserve">Γ2. Για α=1: α) Να βρείτε τη μονοτονία της </w:t>
      </w:r>
      <w:r>
        <w:rPr>
          <w:lang w:val="en-US"/>
        </w:rPr>
        <w:t>f</w:t>
      </w:r>
      <w:r>
        <w:t xml:space="preserve">, β) Να μελετήσετε αν η </w:t>
      </w:r>
      <w:r>
        <w:rPr>
          <w:lang w:val="en-US"/>
        </w:rPr>
        <w:t>f</w:t>
      </w:r>
      <w:r>
        <w:t xml:space="preserve"> είναι άρτια ή περιττή.</w:t>
      </w:r>
    </w:p>
    <w:p w:rsidR="00E75E83" w:rsidRDefault="00E75E83"/>
    <w:p w:rsidR="00A22C17" w:rsidRPr="00A22C17" w:rsidRDefault="00D473FF">
      <w:pPr>
        <w:rPr>
          <w:b/>
        </w:rPr>
      </w:pPr>
      <w:r>
        <w:rPr>
          <w:b/>
        </w:rPr>
        <w:t>Μονάδες: 8+(8+9)</w:t>
      </w:r>
      <w:r w:rsidR="00A22C17" w:rsidRPr="00A22C17">
        <w:rPr>
          <w:b/>
        </w:rPr>
        <w:t>=25</w:t>
      </w:r>
    </w:p>
    <w:p w:rsidR="00AE4677" w:rsidRDefault="00AE4677"/>
    <w:p w:rsidR="00AE4677" w:rsidRDefault="00AE4677"/>
    <w:p w:rsidR="00F84970" w:rsidRPr="002261CD" w:rsidRDefault="00F84970">
      <w:pPr>
        <w:rPr>
          <w:b/>
        </w:rPr>
      </w:pPr>
      <w:r w:rsidRPr="002261CD">
        <w:rPr>
          <w:b/>
        </w:rPr>
        <w:t>ΘΕΜΑ Δ</w:t>
      </w:r>
    </w:p>
    <w:p w:rsidR="00D473FF" w:rsidRPr="00D473FF" w:rsidRDefault="00A22C17">
      <w:r w:rsidRPr="00A22C17">
        <w:rPr>
          <w:b/>
        </w:rPr>
        <w:t>Δ1</w:t>
      </w:r>
      <w:r w:rsidR="00D473FF">
        <w:t xml:space="preserve"> Να αποδείξετε ότι </w:t>
      </w:r>
      <w:r w:rsidR="00D473FF" w:rsidRPr="00D473FF">
        <w:rPr>
          <w:position w:val="-10"/>
        </w:rPr>
        <w:object w:dxaOrig="3620" w:dyaOrig="360">
          <v:shape id="_x0000_i1028" type="#_x0000_t75" style="width:180.75pt;height:18pt" o:ole="">
            <v:imagedata r:id="rId11" o:title=""/>
          </v:shape>
          <o:OLEObject Type="Embed" ProgID="Equation.3" ShapeID="_x0000_i1028" DrawAspect="Content" ObjectID="_1640194724" r:id="rId12"/>
        </w:object>
      </w:r>
    </w:p>
    <w:p w:rsidR="00F84970" w:rsidRPr="00A22C17" w:rsidRDefault="00A22C17">
      <w:r w:rsidRPr="00A22C17">
        <w:rPr>
          <w:b/>
        </w:rPr>
        <w:t>Δ2.</w:t>
      </w:r>
      <w:r w:rsidR="00D473FF">
        <w:t xml:space="preserve"> Αν για τη γωνία ω ισχύουν </w:t>
      </w:r>
      <w:r w:rsidR="00D473FF" w:rsidRPr="00D473FF">
        <w:rPr>
          <w:position w:val="-24"/>
        </w:rPr>
        <w:object w:dxaOrig="920" w:dyaOrig="620">
          <v:shape id="_x0000_i1029" type="#_x0000_t75" style="width:45.75pt;height:30.75pt" o:ole="">
            <v:imagedata r:id="rId13" o:title=""/>
          </v:shape>
          <o:OLEObject Type="Embed" ProgID="Equation.3" ShapeID="_x0000_i1029" DrawAspect="Content" ObjectID="_1640194725" r:id="rId14"/>
        </w:object>
      </w:r>
      <w:r w:rsidR="00D473FF">
        <w:t xml:space="preserve"> και </w:t>
      </w:r>
      <w:r w:rsidR="00D473FF" w:rsidRPr="00D473FF">
        <w:rPr>
          <w:position w:val="-24"/>
        </w:rPr>
        <w:object w:dxaOrig="1080" w:dyaOrig="620">
          <v:shape id="_x0000_i1030" type="#_x0000_t75" style="width:54pt;height:30.75pt" o:ole="">
            <v:imagedata r:id="rId15" o:title=""/>
          </v:shape>
          <o:OLEObject Type="Embed" ProgID="Equation.3" ShapeID="_x0000_i1030" DrawAspect="Content" ObjectID="_1640194726" r:id="rId16"/>
        </w:object>
      </w:r>
      <w:r w:rsidR="00D473FF">
        <w:t xml:space="preserve">. Να υπολογίσετε την τιμή της παράστασης </w:t>
      </w:r>
      <w:r w:rsidR="0028678A" w:rsidRPr="00D473FF">
        <w:rPr>
          <w:position w:val="-28"/>
        </w:rPr>
        <w:object w:dxaOrig="2100" w:dyaOrig="660">
          <v:shape id="_x0000_i1031" type="#_x0000_t75" style="width:105pt;height:33pt" o:ole="">
            <v:imagedata r:id="rId17" o:title=""/>
          </v:shape>
          <o:OLEObject Type="Embed" ProgID="Equation.3" ShapeID="_x0000_i1031" DrawAspect="Content" ObjectID="_1640194727" r:id="rId18"/>
        </w:object>
      </w:r>
    </w:p>
    <w:p w:rsidR="002261CD" w:rsidRDefault="00D473FF">
      <w:pPr>
        <w:rPr>
          <w:b/>
        </w:rPr>
      </w:pPr>
      <w:r>
        <w:rPr>
          <w:b/>
        </w:rPr>
        <w:t>Μονάδες:10+15</w:t>
      </w:r>
      <w:r w:rsidR="002261CD" w:rsidRPr="002261CD">
        <w:rPr>
          <w:b/>
        </w:rPr>
        <w:t>=25</w:t>
      </w:r>
    </w:p>
    <w:p w:rsidR="00A22C17" w:rsidRDefault="00A22C17">
      <w:pPr>
        <w:rPr>
          <w:b/>
        </w:rPr>
      </w:pPr>
    </w:p>
    <w:p w:rsidR="00A22C17" w:rsidRPr="00A22C17" w:rsidRDefault="00A22C17" w:rsidP="00A22C17">
      <w:pPr>
        <w:jc w:val="center"/>
        <w:rPr>
          <w:b/>
          <w:lang w:val="en-US"/>
        </w:rPr>
      </w:pPr>
      <w:r>
        <w:rPr>
          <w:b/>
          <w:lang w:val="en-US"/>
        </w:rPr>
        <w:t>Be ready…</w:t>
      </w:r>
    </w:p>
    <w:p w:rsidR="00F84970" w:rsidRPr="00F84970" w:rsidRDefault="00F84970"/>
    <w:sectPr w:rsidR="00F84970" w:rsidRPr="00F84970" w:rsidSect="00DD22E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695445"/>
    <w:multiLevelType w:val="hybridMultilevel"/>
    <w:tmpl w:val="36640FC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savePreviewPicture/>
  <w:compat/>
  <w:rsids>
    <w:rsidRoot w:val="00F84970"/>
    <w:rsid w:val="00146E3B"/>
    <w:rsid w:val="00181733"/>
    <w:rsid w:val="002261CD"/>
    <w:rsid w:val="0028678A"/>
    <w:rsid w:val="003F7793"/>
    <w:rsid w:val="00931FDA"/>
    <w:rsid w:val="009C3CE8"/>
    <w:rsid w:val="00A22C17"/>
    <w:rsid w:val="00AB2991"/>
    <w:rsid w:val="00AE4677"/>
    <w:rsid w:val="00D473FF"/>
    <w:rsid w:val="00DD22E4"/>
    <w:rsid w:val="00E75E83"/>
    <w:rsid w:val="00F849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22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F779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F779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5.wmf"/><Relationship Id="rId18" Type="http://schemas.openxmlformats.org/officeDocument/2006/relationships/oleObject" Target="embeddings/oleObject7.bin"/><Relationship Id="rId3" Type="http://schemas.openxmlformats.org/officeDocument/2006/relationships/settings" Target="settings.xml"/><Relationship Id="rId21" Type="http://schemas.microsoft.com/office/2007/relationships/stylesWithEffects" Target="stylesWithEffects.xml"/><Relationship Id="rId7" Type="http://schemas.openxmlformats.org/officeDocument/2006/relationships/image" Target="media/image2.wmf"/><Relationship Id="rId12" Type="http://schemas.openxmlformats.org/officeDocument/2006/relationships/oleObject" Target="embeddings/oleObject4.bin"/><Relationship Id="rId17" Type="http://schemas.openxmlformats.org/officeDocument/2006/relationships/image" Target="media/image7.wmf"/><Relationship Id="rId2" Type="http://schemas.openxmlformats.org/officeDocument/2006/relationships/styles" Target="styles.xml"/><Relationship Id="rId16" Type="http://schemas.openxmlformats.org/officeDocument/2006/relationships/oleObject" Target="embeddings/oleObject6.bin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4.wmf"/><Relationship Id="rId5" Type="http://schemas.openxmlformats.org/officeDocument/2006/relationships/image" Target="media/image1.png"/><Relationship Id="rId15" Type="http://schemas.openxmlformats.org/officeDocument/2006/relationships/image" Target="media/image6.wmf"/><Relationship Id="rId10" Type="http://schemas.openxmlformats.org/officeDocument/2006/relationships/oleObject" Target="embeddings/oleObject3.bin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5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143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user</cp:lastModifiedBy>
  <cp:revision>2</cp:revision>
  <dcterms:created xsi:type="dcterms:W3CDTF">2020-01-10T18:52:00Z</dcterms:created>
  <dcterms:modified xsi:type="dcterms:W3CDTF">2020-01-10T18:52:00Z</dcterms:modified>
</cp:coreProperties>
</file>