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9E2" w:rsidRDefault="00D969E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D96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  <w:r w:rsidR="00D969E2">
        <w:rPr>
          <w:rFonts w:ascii="Times New Roman" w:hAnsi="Times New Roman" w:cs="Times New Roman"/>
          <w:b/>
          <w:sz w:val="24"/>
          <w:szCs w:val="24"/>
        </w:rPr>
        <w:t>…..</w:t>
      </w:r>
    </w:p>
    <w:p w:rsidR="00D969E2" w:rsidRDefault="00D969E2" w:rsidP="00D96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D96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D969E2">
        <w:rPr>
          <w:rFonts w:ascii="Times New Roman" w:hAnsi="Times New Roman" w:cs="Times New Roman"/>
          <w:b/>
          <w:sz w:val="24"/>
          <w:szCs w:val="24"/>
        </w:rPr>
        <w:t xml:space="preserve">Χημεία </w:t>
      </w:r>
      <w:r w:rsidR="000E6E4C">
        <w:rPr>
          <w:rFonts w:ascii="Times New Roman" w:hAnsi="Times New Roman" w:cs="Times New Roman"/>
          <w:b/>
          <w:sz w:val="24"/>
          <w:szCs w:val="24"/>
        </w:rPr>
        <w:t>Γ</w:t>
      </w:r>
      <w:r w:rsidR="00D969E2">
        <w:rPr>
          <w:rFonts w:ascii="Times New Roman" w:hAnsi="Times New Roman" w:cs="Times New Roman"/>
          <w:b/>
          <w:sz w:val="24"/>
          <w:szCs w:val="24"/>
        </w:rPr>
        <w:t>’ Λυκείου</w:t>
      </w:r>
      <w:r w:rsidR="000E6E4C">
        <w:rPr>
          <w:rFonts w:ascii="Times New Roman" w:hAnsi="Times New Roman" w:cs="Times New Roman"/>
          <w:b/>
          <w:sz w:val="24"/>
          <w:szCs w:val="24"/>
        </w:rPr>
        <w:t xml:space="preserve"> Προσανατολισμού Θετικών Σπουδών</w:t>
      </w:r>
    </w:p>
    <w:p w:rsidR="00D969E2" w:rsidRDefault="00D969E2" w:rsidP="00D96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D96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0E6E4C">
        <w:rPr>
          <w:rFonts w:ascii="Times New Roman" w:hAnsi="Times New Roman" w:cs="Times New Roman"/>
          <w:b/>
          <w:sz w:val="24"/>
          <w:szCs w:val="24"/>
        </w:rPr>
        <w:t>Οξέα – Βάσεις – Άλατα, Περιοδικός Πίνακας</w:t>
      </w:r>
    </w:p>
    <w:p w:rsidR="00D969E2" w:rsidRDefault="00D969E2" w:rsidP="00D96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735B" w:rsidRDefault="003D6608" w:rsidP="00D96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D969E2">
        <w:rPr>
          <w:rFonts w:ascii="Times New Roman" w:hAnsi="Times New Roman" w:cs="Times New Roman"/>
          <w:b/>
          <w:sz w:val="24"/>
          <w:szCs w:val="24"/>
        </w:rPr>
        <w:t>Φωτεινή Ε. Κακαρώνη</w:t>
      </w:r>
    </w:p>
    <w:p w:rsidR="000E6E4C" w:rsidRDefault="000E6E4C" w:rsidP="00D96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6E4C" w:rsidRPr="005E1DF3" w:rsidRDefault="000E6E4C" w:rsidP="00D96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Ημερομηνία: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Σάββατο 21 Μαρτίου 2020</w:t>
      </w:r>
    </w:p>
    <w:p w:rsidR="00D969E2" w:rsidRDefault="00D969E2" w:rsidP="00D96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1DF3" w:rsidRPr="005E1DF3" w:rsidRDefault="003D6608" w:rsidP="00D96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  <w:r w:rsidR="00D969E2">
        <w:rPr>
          <w:rFonts w:ascii="Times New Roman" w:hAnsi="Times New Roman" w:cs="Times New Roman"/>
          <w:b/>
          <w:sz w:val="24"/>
          <w:szCs w:val="24"/>
        </w:rPr>
        <w:t>……</w:t>
      </w:r>
    </w:p>
    <w:p w:rsidR="003D6608" w:rsidRPr="005E1DF3" w:rsidRDefault="003D6608" w:rsidP="003D6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Default="000E735B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D969E2" w:rsidRPr="00B04BAD" w:rsidRDefault="00D969E2" w:rsidP="00247A9C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24"/>
        </w:rPr>
      </w:pPr>
      <w:r w:rsidRPr="00B04BAD">
        <w:rPr>
          <w:rFonts w:ascii="Times New Roman" w:hAnsi="Times New Roman" w:cs="Times New Roman"/>
          <w:b/>
          <w:bCs/>
          <w:color w:val="000000" w:themeColor="text1"/>
          <w:sz w:val="32"/>
          <w:szCs w:val="24"/>
        </w:rPr>
        <w:lastRenderedPageBreak/>
        <w:t>Θέμα Α</w:t>
      </w:r>
    </w:p>
    <w:p w:rsidR="00D969E2" w:rsidRPr="00B04BAD" w:rsidRDefault="00D969E2" w:rsidP="00D969E2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13DF7" w:rsidRPr="00B04BAD" w:rsidRDefault="00D13DF7" w:rsidP="00D13DF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4BAD">
        <w:rPr>
          <w:rFonts w:ascii="Times New Roman" w:hAnsi="Times New Roman" w:cs="Times New Roman"/>
          <w:color w:val="000000" w:themeColor="text1"/>
          <w:sz w:val="24"/>
          <w:szCs w:val="24"/>
        </w:rPr>
        <w:t>Στις ερωτήσεις 1-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B04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να γράψετε στο φύλλο απαντήσεων τον αριθμό της ερώτησης και δίπλα το γράμμα που αντιστοιχεί στη σωστή απάντηση. </w:t>
      </w:r>
    </w:p>
    <w:p w:rsidR="00D13DF7" w:rsidRPr="00B04BAD" w:rsidRDefault="00D13DF7" w:rsidP="00D13DF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3DF7" w:rsidRPr="00B90393" w:rsidRDefault="00D13DF7" w:rsidP="00D13DF7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0393">
        <w:rPr>
          <w:rFonts w:ascii="Times New Roman" w:hAnsi="Times New Roman" w:cs="Times New Roman"/>
          <w:sz w:val="24"/>
          <w:szCs w:val="24"/>
        </w:rPr>
        <w:t xml:space="preserve">Το στοιχείο Σ ανήκει στα αλκάλια και βρίσκεται στην ίδια περίοδο του Περιοδικού Πίνακα με το στοιχείο </w:t>
      </w:r>
      <w:r w:rsidRPr="00B90393">
        <w:rPr>
          <w:rFonts w:ascii="Times New Roman" w:hAnsi="Times New Roman" w:cs="Times New Roman"/>
          <w:sz w:val="24"/>
          <w:szCs w:val="24"/>
          <w:vertAlign w:val="subscript"/>
        </w:rPr>
        <w:t>35</w:t>
      </w:r>
      <w:r w:rsidRPr="00B90393">
        <w:rPr>
          <w:rFonts w:ascii="Times New Roman" w:hAnsi="Times New Roman" w:cs="Times New Roman"/>
          <w:sz w:val="24"/>
          <w:szCs w:val="24"/>
        </w:rPr>
        <w:t xml:space="preserve">Χ. Ο ατομικός αριθμός του Σ είναι: </w:t>
      </w:r>
    </w:p>
    <w:p w:rsidR="00D13DF7" w:rsidRPr="00B90393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DF7" w:rsidRDefault="00D13DF7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6431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64313">
        <w:rPr>
          <w:rFonts w:ascii="Times New Roman" w:hAnsi="Times New Roman" w:cs="Times New Roman"/>
          <w:sz w:val="24"/>
          <w:szCs w:val="24"/>
        </w:rPr>
        <w:t>37</w:t>
      </w:r>
      <w:r w:rsidRPr="00064313">
        <w:rPr>
          <w:rFonts w:ascii="Times New Roman" w:hAnsi="Times New Roman" w:cs="Times New Roman"/>
          <w:sz w:val="24"/>
          <w:szCs w:val="24"/>
        </w:rPr>
        <w:tab/>
      </w:r>
      <w:r w:rsidRPr="00064313">
        <w:rPr>
          <w:rFonts w:ascii="Times New Roman" w:hAnsi="Times New Roman" w:cs="Times New Roman"/>
          <w:sz w:val="24"/>
          <w:szCs w:val="24"/>
        </w:rPr>
        <w:tab/>
      </w:r>
      <w:r w:rsidRPr="00064313">
        <w:rPr>
          <w:rFonts w:ascii="Times New Roman" w:hAnsi="Times New Roman" w:cs="Times New Roman"/>
          <w:sz w:val="24"/>
          <w:szCs w:val="24"/>
        </w:rPr>
        <w:tab/>
      </w:r>
      <w:r w:rsidRPr="00064313">
        <w:rPr>
          <w:rFonts w:ascii="Times New Roman" w:hAnsi="Times New Roman" w:cs="Times New Roman"/>
          <w:sz w:val="24"/>
          <w:szCs w:val="24"/>
        </w:rPr>
        <w:tab/>
      </w:r>
      <w:r w:rsidRPr="00064313">
        <w:rPr>
          <w:rFonts w:ascii="Times New Roman" w:hAnsi="Times New Roman" w:cs="Times New Roman"/>
          <w:sz w:val="24"/>
          <w:szCs w:val="24"/>
        </w:rPr>
        <w:tab/>
      </w:r>
      <w:r w:rsidRPr="00064313">
        <w:rPr>
          <w:rFonts w:ascii="Times New Roman" w:hAnsi="Times New Roman" w:cs="Times New Roman"/>
          <w:sz w:val="24"/>
          <w:szCs w:val="24"/>
        </w:rPr>
        <w:tab/>
      </w:r>
      <w:r w:rsidRPr="00064313">
        <w:rPr>
          <w:rFonts w:ascii="Times New Roman" w:hAnsi="Times New Roman" w:cs="Times New Roman"/>
          <w:sz w:val="24"/>
          <w:szCs w:val="24"/>
        </w:rPr>
        <w:tab/>
      </w:r>
    </w:p>
    <w:p w:rsidR="00D13DF7" w:rsidRPr="00064313" w:rsidRDefault="00D13DF7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6431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64313">
        <w:rPr>
          <w:rFonts w:ascii="Times New Roman" w:hAnsi="Times New Roman" w:cs="Times New Roman"/>
          <w:sz w:val="24"/>
          <w:szCs w:val="24"/>
        </w:rPr>
        <w:t>19</w:t>
      </w:r>
    </w:p>
    <w:p w:rsidR="00D13DF7" w:rsidRDefault="00D13DF7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6431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313">
        <w:rPr>
          <w:rFonts w:ascii="Times New Roman" w:hAnsi="Times New Roman" w:cs="Times New Roman"/>
          <w:sz w:val="24"/>
          <w:szCs w:val="24"/>
        </w:rPr>
        <w:t xml:space="preserve">11 </w:t>
      </w:r>
      <w:r w:rsidRPr="00064313">
        <w:rPr>
          <w:rFonts w:ascii="Times New Roman" w:hAnsi="Times New Roman" w:cs="Times New Roman"/>
          <w:sz w:val="24"/>
          <w:szCs w:val="24"/>
        </w:rPr>
        <w:tab/>
      </w:r>
      <w:r w:rsidRPr="00064313">
        <w:rPr>
          <w:rFonts w:ascii="Times New Roman" w:hAnsi="Times New Roman" w:cs="Times New Roman"/>
          <w:sz w:val="24"/>
          <w:szCs w:val="24"/>
        </w:rPr>
        <w:tab/>
      </w:r>
      <w:r w:rsidRPr="00064313">
        <w:rPr>
          <w:rFonts w:ascii="Times New Roman" w:hAnsi="Times New Roman" w:cs="Times New Roman"/>
          <w:sz w:val="24"/>
          <w:szCs w:val="24"/>
        </w:rPr>
        <w:tab/>
      </w:r>
      <w:r w:rsidRPr="00064313">
        <w:rPr>
          <w:rFonts w:ascii="Times New Roman" w:hAnsi="Times New Roman" w:cs="Times New Roman"/>
          <w:sz w:val="24"/>
          <w:szCs w:val="24"/>
        </w:rPr>
        <w:tab/>
      </w:r>
      <w:r w:rsidRPr="00064313">
        <w:rPr>
          <w:rFonts w:ascii="Times New Roman" w:hAnsi="Times New Roman" w:cs="Times New Roman"/>
          <w:sz w:val="24"/>
          <w:szCs w:val="24"/>
        </w:rPr>
        <w:tab/>
      </w:r>
      <w:r w:rsidRPr="00064313">
        <w:rPr>
          <w:rFonts w:ascii="Times New Roman" w:hAnsi="Times New Roman" w:cs="Times New Roman"/>
          <w:sz w:val="24"/>
          <w:szCs w:val="24"/>
        </w:rPr>
        <w:tab/>
      </w:r>
      <w:r w:rsidRPr="00064313">
        <w:rPr>
          <w:rFonts w:ascii="Times New Roman" w:hAnsi="Times New Roman" w:cs="Times New Roman"/>
          <w:sz w:val="24"/>
          <w:szCs w:val="24"/>
        </w:rPr>
        <w:tab/>
      </w:r>
    </w:p>
    <w:p w:rsidR="00D13DF7" w:rsidRDefault="00D13DF7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6431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313">
        <w:rPr>
          <w:rFonts w:ascii="Times New Roman" w:hAnsi="Times New Roman" w:cs="Times New Roman"/>
          <w:sz w:val="24"/>
          <w:szCs w:val="24"/>
        </w:rPr>
        <w:t>55</w:t>
      </w:r>
    </w:p>
    <w:p w:rsidR="00D13DF7" w:rsidRPr="00064313" w:rsidRDefault="00D13DF7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13DF7" w:rsidRPr="00D13DF7" w:rsidRDefault="00D13DF7" w:rsidP="00D13DF7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DF7">
        <w:rPr>
          <w:rFonts w:ascii="Times New Roman" w:hAnsi="Times New Roman" w:cs="Times New Roman"/>
          <w:sz w:val="24"/>
          <w:szCs w:val="24"/>
        </w:rPr>
        <w:t xml:space="preserve">Πόσα ηλεκτρόνια στη θεµελιώδη κατάσταση του στοιχείου 18Ar έχουν µαγνητικό κβαντικό αριθµό mℓ = –1; </w:t>
      </w:r>
    </w:p>
    <w:p w:rsidR="00D13DF7" w:rsidRP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DF7" w:rsidRP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DF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13DF7">
        <w:rPr>
          <w:rFonts w:ascii="Times New Roman" w:hAnsi="Times New Roman" w:cs="Times New Roman"/>
          <w:sz w:val="24"/>
          <w:szCs w:val="24"/>
        </w:rPr>
        <w:t xml:space="preserve">) </w:t>
      </w:r>
      <w:r w:rsidRPr="00D13DF7">
        <w:rPr>
          <w:rFonts w:ascii="Times New Roman" w:hAnsi="Times New Roman" w:cs="Times New Roman"/>
          <w:sz w:val="24"/>
          <w:szCs w:val="24"/>
          <w:lang w:val="en-AU"/>
        </w:rPr>
        <w:t xml:space="preserve">   </w:t>
      </w:r>
      <w:r w:rsidRPr="00D13DF7">
        <w:rPr>
          <w:rFonts w:ascii="Times New Roman" w:hAnsi="Times New Roman" w:cs="Times New Roman"/>
          <w:sz w:val="24"/>
          <w:szCs w:val="24"/>
        </w:rPr>
        <w:t xml:space="preserve">6 </w:t>
      </w:r>
    </w:p>
    <w:p w:rsidR="00D13DF7" w:rsidRP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D13DF7">
        <w:rPr>
          <w:rFonts w:ascii="Times New Roman" w:hAnsi="Times New Roman" w:cs="Times New Roman"/>
          <w:sz w:val="24"/>
          <w:szCs w:val="24"/>
          <w:lang w:val="en-AU"/>
        </w:rPr>
        <w:t>i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13DF7">
        <w:rPr>
          <w:rFonts w:ascii="Times New Roman" w:hAnsi="Times New Roman" w:cs="Times New Roman"/>
          <w:sz w:val="24"/>
          <w:szCs w:val="24"/>
        </w:rPr>
        <w:t>)</w:t>
      </w:r>
      <w:r w:rsidRPr="00D13DF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D13D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D13DF7">
        <w:rPr>
          <w:rFonts w:ascii="Times New Roman" w:hAnsi="Times New Roman" w:cs="Times New Roman"/>
          <w:sz w:val="24"/>
          <w:szCs w:val="24"/>
        </w:rPr>
        <w:t>8</w:t>
      </w:r>
    </w:p>
    <w:p w:rsidR="00D13DF7" w:rsidRP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DF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13DF7">
        <w:rPr>
          <w:rFonts w:ascii="Times New Roman" w:hAnsi="Times New Roman" w:cs="Times New Roman"/>
          <w:sz w:val="24"/>
          <w:szCs w:val="24"/>
        </w:rPr>
        <w:t>)</w:t>
      </w:r>
      <w:r w:rsidRPr="00D13DF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D13DF7">
        <w:rPr>
          <w:rFonts w:ascii="Times New Roman" w:hAnsi="Times New Roman" w:cs="Times New Roman"/>
          <w:sz w:val="24"/>
          <w:szCs w:val="24"/>
        </w:rPr>
        <w:t xml:space="preserve">4 </w:t>
      </w:r>
    </w:p>
    <w:p w:rsidR="00D13DF7" w:rsidRP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DF7">
        <w:rPr>
          <w:rFonts w:ascii="Times New Roman" w:hAnsi="Times New Roman" w:cs="Times New Roman"/>
          <w:sz w:val="24"/>
          <w:szCs w:val="24"/>
          <w:lang w:val="en-AU"/>
        </w:rPr>
        <w:t xml:space="preserve">iv) </w:t>
      </w:r>
      <w:r w:rsidRPr="00D13DF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DF7" w:rsidRPr="00B90393" w:rsidRDefault="00D13DF7" w:rsidP="00D13DF7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0393">
        <w:rPr>
          <w:rFonts w:ascii="Times New Roman" w:hAnsi="Times New Roman" w:cs="Times New Roman"/>
          <w:sz w:val="24"/>
          <w:szCs w:val="24"/>
        </w:rPr>
        <w:t xml:space="preserve">Ο μέγιστος αριθμός ηλεκτρονίων σε ένα άτομο που μπορεί να χαρακτηρίζεται από τους κβαντικούς αριθμούς </w:t>
      </w:r>
      <w:r w:rsidRPr="00B9039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90393">
        <w:rPr>
          <w:rFonts w:ascii="Times New Roman" w:hAnsi="Times New Roman" w:cs="Times New Roman"/>
          <w:sz w:val="24"/>
          <w:szCs w:val="24"/>
        </w:rPr>
        <w:t xml:space="preserve">=2 και </w:t>
      </w:r>
      <w:r w:rsidRPr="00B90393">
        <w:rPr>
          <w:rFonts w:ascii="Times New Roman" w:hAnsi="Times New Roman" w:cs="Times New Roman"/>
          <w:sz w:val="24"/>
          <w:szCs w:val="24"/>
          <w:lang w:val="en-US"/>
        </w:rPr>
        <w:t>ml</w:t>
      </w:r>
      <w:r w:rsidRPr="00B90393">
        <w:rPr>
          <w:rFonts w:ascii="Times New Roman" w:hAnsi="Times New Roman" w:cs="Times New Roman"/>
          <w:sz w:val="24"/>
          <w:szCs w:val="24"/>
        </w:rPr>
        <w:t xml:space="preserve">=0 είναι: </w:t>
      </w:r>
    </w:p>
    <w:p w:rsidR="00D13DF7" w:rsidRPr="00B90393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DF7" w:rsidRDefault="00D13DF7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05C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605C6">
        <w:rPr>
          <w:rFonts w:ascii="Times New Roman" w:hAnsi="Times New Roman" w:cs="Times New Roman"/>
          <w:sz w:val="24"/>
          <w:szCs w:val="24"/>
        </w:rPr>
        <w:t>1</w:t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</w:p>
    <w:p w:rsidR="00D13DF7" w:rsidRPr="008605C6" w:rsidRDefault="00D13DF7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605C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605C6">
        <w:rPr>
          <w:rFonts w:ascii="Times New Roman" w:hAnsi="Times New Roman" w:cs="Times New Roman"/>
          <w:sz w:val="24"/>
          <w:szCs w:val="24"/>
        </w:rPr>
        <w:t>2</w:t>
      </w:r>
    </w:p>
    <w:p w:rsidR="00D13DF7" w:rsidRDefault="00D13DF7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605C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05C6">
        <w:rPr>
          <w:rFonts w:ascii="Times New Roman" w:hAnsi="Times New Roman" w:cs="Times New Roman"/>
          <w:sz w:val="24"/>
          <w:szCs w:val="24"/>
        </w:rPr>
        <w:t xml:space="preserve">4 </w:t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</w:p>
    <w:p w:rsidR="00D13DF7" w:rsidRDefault="00D13DF7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605C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05C6">
        <w:rPr>
          <w:rFonts w:ascii="Times New Roman" w:hAnsi="Times New Roman" w:cs="Times New Roman"/>
          <w:sz w:val="24"/>
          <w:szCs w:val="24"/>
        </w:rPr>
        <w:t>12</w:t>
      </w:r>
    </w:p>
    <w:p w:rsidR="00D13DF7" w:rsidRPr="008605C6" w:rsidRDefault="00D13DF7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13DF7" w:rsidRPr="00B90393" w:rsidRDefault="00D13DF7" w:rsidP="00D13DF7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0393">
        <w:rPr>
          <w:rFonts w:ascii="Times New Roman" w:hAnsi="Times New Roman" w:cs="Times New Roman"/>
          <w:sz w:val="24"/>
          <w:szCs w:val="24"/>
        </w:rPr>
        <w:t xml:space="preserve">Στον περιοδικό πίνακα το στοιχείο Σ βρίσκεται ακριβώς κάτω από το στοιχείο </w:t>
      </w:r>
      <w:r w:rsidRPr="00B90393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B90393">
        <w:rPr>
          <w:rFonts w:ascii="Times New Roman" w:hAnsi="Times New Roman" w:cs="Times New Roman"/>
          <w:sz w:val="24"/>
          <w:szCs w:val="24"/>
        </w:rPr>
        <w:t xml:space="preserve">Χ. Ο ατομικός αριθμός του Σ είναι: </w:t>
      </w:r>
    </w:p>
    <w:p w:rsidR="00D13DF7" w:rsidRPr="00B90393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DF7" w:rsidRDefault="00D13DF7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05C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605C6">
        <w:rPr>
          <w:rFonts w:ascii="Times New Roman" w:hAnsi="Times New Roman" w:cs="Times New Roman"/>
          <w:sz w:val="24"/>
          <w:szCs w:val="24"/>
        </w:rPr>
        <w:t>18</w:t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</w:p>
    <w:p w:rsidR="00D13DF7" w:rsidRPr="008605C6" w:rsidRDefault="00D13DF7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605C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05C6">
        <w:rPr>
          <w:rFonts w:ascii="Times New Roman" w:hAnsi="Times New Roman" w:cs="Times New Roman"/>
          <w:sz w:val="24"/>
          <w:szCs w:val="24"/>
        </w:rPr>
        <w:t>20</w:t>
      </w:r>
    </w:p>
    <w:p w:rsidR="00D13DF7" w:rsidRDefault="00D13DF7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605C6">
        <w:rPr>
          <w:rFonts w:ascii="Times New Roman" w:hAnsi="Times New Roman" w:cs="Times New Roman"/>
          <w:sz w:val="24"/>
          <w:szCs w:val="24"/>
        </w:rPr>
        <w:t>) 13</w:t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</w:p>
    <w:p w:rsidR="00D13DF7" w:rsidRDefault="00D13DF7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605C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05C6">
        <w:rPr>
          <w:rFonts w:ascii="Times New Roman" w:hAnsi="Times New Roman" w:cs="Times New Roman"/>
          <w:sz w:val="24"/>
          <w:szCs w:val="24"/>
        </w:rPr>
        <w:t>22</w:t>
      </w:r>
    </w:p>
    <w:p w:rsidR="00D13DF7" w:rsidRDefault="00D13DF7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5C2F" w:rsidRDefault="00155C2F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5C2F" w:rsidRPr="008605C6" w:rsidRDefault="00155C2F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13DF7" w:rsidRPr="00D13DF7" w:rsidRDefault="00D13DF7" w:rsidP="00D13DF7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13DF7">
        <w:rPr>
          <w:rFonts w:ascii="Times New Roman" w:hAnsi="Times New Roman" w:cs="Times New Roman"/>
          <w:sz w:val="24"/>
        </w:rPr>
        <w:t xml:space="preserve">Στη θεµελιώδη κατάσταση όλα τα ηλεκτρόνια σθένους ενός στοιχείου ανήκουν στην 3s υποστιβάδα. Το στοιχείο αυτό µπορεί να έχει ατοµικό αριθµό </w:t>
      </w:r>
    </w:p>
    <w:p w:rsid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lang w:val="en-AU"/>
        </w:rPr>
      </w:pPr>
    </w:p>
    <w:p w:rsid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lang w:val="en-AU"/>
        </w:rPr>
      </w:pPr>
      <w:r>
        <w:rPr>
          <w:rFonts w:ascii="Times New Roman" w:hAnsi="Times New Roman" w:cs="Times New Roman"/>
          <w:sz w:val="24"/>
          <w:lang w:val="en-AU"/>
        </w:rPr>
        <w:t>i</w:t>
      </w:r>
      <w:r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  <w:lang w:val="en-AU"/>
        </w:rPr>
        <w:t xml:space="preserve">    </w:t>
      </w:r>
      <w:r>
        <w:rPr>
          <w:rFonts w:ascii="Times New Roman" w:hAnsi="Times New Roman" w:cs="Times New Roman"/>
          <w:sz w:val="24"/>
        </w:rPr>
        <w:t>8</w:t>
      </w:r>
    </w:p>
    <w:p w:rsid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lang w:val="en-AU"/>
        </w:rPr>
      </w:pPr>
      <w:r>
        <w:rPr>
          <w:rFonts w:ascii="Times New Roman" w:hAnsi="Times New Roman" w:cs="Times New Roman"/>
          <w:sz w:val="24"/>
          <w:lang w:val="en-AU"/>
        </w:rPr>
        <w:t>ii</w:t>
      </w:r>
      <w:r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  <w:lang w:val="en-AU"/>
        </w:rPr>
        <w:t xml:space="preserve">  </w:t>
      </w:r>
      <w:r>
        <w:rPr>
          <w:rFonts w:ascii="Times New Roman" w:hAnsi="Times New Roman" w:cs="Times New Roman"/>
          <w:sz w:val="24"/>
        </w:rPr>
        <w:t>10</w:t>
      </w:r>
    </w:p>
    <w:p w:rsid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lang w:val="en-AU"/>
        </w:rPr>
      </w:pPr>
      <w:r>
        <w:rPr>
          <w:rFonts w:ascii="Times New Roman" w:hAnsi="Times New Roman" w:cs="Times New Roman"/>
          <w:sz w:val="24"/>
          <w:lang w:val="en-AU"/>
        </w:rPr>
        <w:t>iii)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AU"/>
        </w:rPr>
        <w:t xml:space="preserve"> </w:t>
      </w:r>
      <w:r>
        <w:rPr>
          <w:rFonts w:ascii="Times New Roman" w:hAnsi="Times New Roman" w:cs="Times New Roman"/>
          <w:sz w:val="24"/>
        </w:rPr>
        <w:t>12</w:t>
      </w:r>
    </w:p>
    <w:p w:rsidR="00D13DF7" w:rsidRP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8"/>
          <w:szCs w:val="24"/>
          <w:lang w:val="en-AU"/>
        </w:rPr>
      </w:pPr>
      <w:r>
        <w:rPr>
          <w:rFonts w:ascii="Times New Roman" w:hAnsi="Times New Roman" w:cs="Times New Roman"/>
          <w:sz w:val="24"/>
          <w:lang w:val="en-AU"/>
        </w:rPr>
        <w:t xml:space="preserve">iv) </w:t>
      </w:r>
      <w:r w:rsidRPr="00D13DF7">
        <w:rPr>
          <w:rFonts w:ascii="Times New Roman" w:hAnsi="Times New Roman" w:cs="Times New Roman"/>
          <w:sz w:val="24"/>
        </w:rPr>
        <w:t xml:space="preserve"> 13</w:t>
      </w:r>
    </w:p>
    <w:p w:rsidR="00D13DF7" w:rsidRP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DF7" w:rsidRPr="00B90393" w:rsidRDefault="00D13DF7" w:rsidP="00D13DF7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0393">
        <w:rPr>
          <w:rFonts w:ascii="Times New Roman" w:hAnsi="Times New Roman" w:cs="Times New Roman"/>
          <w:sz w:val="24"/>
          <w:szCs w:val="24"/>
        </w:rPr>
        <w:t>Από τα επόμενα χημικά στοιχεία την πιο μικρή ατομική ακτίνα έχει</w:t>
      </w:r>
    </w:p>
    <w:p w:rsidR="00D13DF7" w:rsidRPr="00B90393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DF7" w:rsidRDefault="00D13DF7" w:rsidP="00D13DF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05C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605C6">
        <w:rPr>
          <w:rFonts w:ascii="Times New Roman" w:hAnsi="Times New Roman" w:cs="Times New Roman"/>
          <w:sz w:val="24"/>
          <w:szCs w:val="24"/>
        </w:rPr>
        <w:t xml:space="preserve">ο άνθρακας, </w:t>
      </w:r>
      <w:r w:rsidRPr="008605C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D13DF7" w:rsidRPr="008605C6" w:rsidRDefault="00D13DF7" w:rsidP="00D13DF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605C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05C6">
        <w:rPr>
          <w:rFonts w:ascii="Times New Roman" w:hAnsi="Times New Roman" w:cs="Times New Roman"/>
          <w:sz w:val="24"/>
          <w:szCs w:val="24"/>
        </w:rPr>
        <w:t xml:space="preserve">το φθόριο, </w:t>
      </w:r>
      <w:r w:rsidRPr="008605C6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t>F</w:t>
      </w:r>
    </w:p>
    <w:p w:rsidR="00D13DF7" w:rsidRDefault="00D13DF7" w:rsidP="00D13DF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605C6">
        <w:rPr>
          <w:rFonts w:ascii="Times New Roman" w:hAnsi="Times New Roman" w:cs="Times New Roman"/>
          <w:sz w:val="24"/>
          <w:szCs w:val="24"/>
        </w:rPr>
        <w:t xml:space="preserve">) το χλώριο, </w:t>
      </w:r>
      <w:r w:rsidRPr="008605C6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D13DF7" w:rsidRDefault="00D13DF7" w:rsidP="00D13DF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605C6">
        <w:rPr>
          <w:rFonts w:ascii="Times New Roman" w:hAnsi="Times New Roman" w:cs="Times New Roman"/>
          <w:sz w:val="24"/>
          <w:szCs w:val="24"/>
        </w:rPr>
        <w:t xml:space="preserve">) το νάτριο, </w:t>
      </w:r>
      <w:r w:rsidRPr="008605C6"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t>Na</w:t>
      </w:r>
    </w:p>
    <w:p w:rsidR="00D13DF7" w:rsidRPr="00B90393" w:rsidRDefault="00D13DF7" w:rsidP="00D13DF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D13DF7" w:rsidRPr="00D13DF7" w:rsidRDefault="00D13DF7" w:rsidP="00D13DF7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DF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13DF7">
        <w:rPr>
          <w:rFonts w:ascii="Times New Roman" w:hAnsi="Times New Roman" w:cs="Times New Roman"/>
          <w:sz w:val="24"/>
          <w:szCs w:val="24"/>
        </w:rPr>
        <w:t xml:space="preserve"> ηλεκτρονιακή δοµή του </w:t>
      </w:r>
      <w:r w:rsidRPr="00D13DF7">
        <w:rPr>
          <w:rFonts w:ascii="Times New Roman" w:hAnsi="Times New Roman" w:cs="Times New Roman"/>
          <w:sz w:val="24"/>
          <w:szCs w:val="24"/>
          <w:vertAlign w:val="subscript"/>
        </w:rPr>
        <w:t>25</w:t>
      </w:r>
      <w:r w:rsidRPr="00D13DF7">
        <w:rPr>
          <w:rFonts w:ascii="Times New Roman" w:hAnsi="Times New Roman" w:cs="Times New Roman"/>
          <w:sz w:val="24"/>
          <w:szCs w:val="24"/>
        </w:rPr>
        <w:t>Μ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13DF7">
        <w:rPr>
          <w:rFonts w:ascii="Times New Roman" w:hAnsi="Times New Roman" w:cs="Times New Roman"/>
          <w:sz w:val="24"/>
          <w:szCs w:val="24"/>
        </w:rPr>
        <w:t xml:space="preserve"> </w:t>
      </w:r>
      <w:r w:rsidRPr="00D13DF7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D13DF7">
        <w:rPr>
          <w:rFonts w:ascii="Times New Roman" w:hAnsi="Times New Roman" w:cs="Times New Roman"/>
          <w:sz w:val="24"/>
          <w:szCs w:val="24"/>
        </w:rPr>
        <w:t xml:space="preserve"> στη θεµελιώδη κατάσταση είναι: </w:t>
      </w:r>
    </w:p>
    <w:p w:rsidR="00D13DF7" w:rsidRP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DF7" w:rsidRP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>1s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2s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2p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3s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3p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3d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13DF7" w:rsidRP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>ii)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>1s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2s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2p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3s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3p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3d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4s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13DF7" w:rsidRP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>iii)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>1s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2s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2p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3s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3p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3d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4s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13DF7" w:rsidRP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 xml:space="preserve">iv) 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1s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2s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2p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3s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3p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3d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4s</w:t>
      </w:r>
      <w:r w:rsidRPr="00D13D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13D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13DF7" w:rsidRP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3DF7" w:rsidRPr="00B90393" w:rsidRDefault="00D13DF7" w:rsidP="00D13DF7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039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90393">
        <w:rPr>
          <w:rFonts w:ascii="Times New Roman" w:hAnsi="Times New Roman" w:cs="Times New Roman"/>
          <w:sz w:val="24"/>
          <w:szCs w:val="24"/>
        </w:rPr>
        <w:t xml:space="preserve">ι επόμενες τριάδες κβαντικών αριθμών καθορίζουν τρια διαφορετικά ατομικά τροχιακά ενός ατόμου. Από αυτά μεγαλύτερη ενέργεια έχει το: </w:t>
      </w:r>
    </w:p>
    <w:p w:rsidR="00D13DF7" w:rsidRPr="00B90393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DF7" w:rsidRDefault="00D13DF7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05C6"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05C6">
        <w:rPr>
          <w:rFonts w:ascii="Times New Roman" w:hAnsi="Times New Roman" w:cs="Times New Roman"/>
          <w:sz w:val="24"/>
          <w:szCs w:val="24"/>
        </w:rPr>
        <w:t>(4,0,0)</w:t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</w:p>
    <w:p w:rsidR="00D13DF7" w:rsidRPr="008605C6" w:rsidRDefault="00D13DF7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605C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05C6">
        <w:rPr>
          <w:rFonts w:ascii="Times New Roman" w:hAnsi="Times New Roman" w:cs="Times New Roman"/>
          <w:sz w:val="24"/>
          <w:szCs w:val="24"/>
        </w:rPr>
        <w:t>(3,2,1)</w:t>
      </w:r>
    </w:p>
    <w:p w:rsidR="00D13DF7" w:rsidRDefault="00D13DF7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605C6">
        <w:rPr>
          <w:rFonts w:ascii="Times New Roman" w:hAnsi="Times New Roman" w:cs="Times New Roman"/>
          <w:sz w:val="24"/>
          <w:szCs w:val="24"/>
        </w:rPr>
        <w:t xml:space="preserve">) (3,2,-1) </w:t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</w:rPr>
        <w:tab/>
      </w:r>
    </w:p>
    <w:p w:rsidR="00D13DF7" w:rsidRDefault="00D13DF7" w:rsidP="00D13D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605C6">
        <w:rPr>
          <w:rFonts w:ascii="Times New Roman" w:hAnsi="Times New Roman" w:cs="Times New Roman"/>
          <w:sz w:val="24"/>
          <w:szCs w:val="24"/>
        </w:rPr>
        <w:t>) (2,1,0)</w:t>
      </w:r>
    </w:p>
    <w:p w:rsidR="00D13DF7" w:rsidRDefault="00D13DF7" w:rsidP="00D13DF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D13DF7" w:rsidRPr="00D13DF7" w:rsidRDefault="00D13DF7" w:rsidP="00D13DF7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13DF7">
        <w:rPr>
          <w:rFonts w:ascii="Times New Roman" w:hAnsi="Times New Roman" w:cs="Times New Roman"/>
          <w:sz w:val="24"/>
        </w:rPr>
        <w:t xml:space="preserve">Ποια από τις παρακάτω τετράδες κβαντικών αριθµών (n, ℓ, mℓ , ms ) δεν είναι επιτρεπτή για ένα ηλεκτρόνιο σε ένα άτοµο ; </w:t>
      </w:r>
    </w:p>
    <w:p w:rsidR="00D13DF7" w:rsidRPr="00576FFE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</w:rPr>
      </w:pPr>
    </w:p>
    <w:p w:rsidR="00D13DF7" w:rsidRP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AU"/>
        </w:rPr>
        <w:t>i</w:t>
      </w:r>
      <w:r w:rsidRPr="00D13DF7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  <w:lang w:val="en-AU"/>
        </w:rPr>
        <w:t xml:space="preserve">   </w:t>
      </w:r>
      <w:r w:rsidRPr="00D13DF7">
        <w:rPr>
          <w:rFonts w:ascii="Times New Roman" w:hAnsi="Times New Roman" w:cs="Times New Roman"/>
          <w:sz w:val="24"/>
        </w:rPr>
        <w:t xml:space="preserve">(4, 2, 2, +1/2) </w:t>
      </w:r>
    </w:p>
    <w:p w:rsidR="00D13DF7" w:rsidRP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AU"/>
        </w:rPr>
        <w:t>ii</w:t>
      </w:r>
      <w:r w:rsidRPr="00D13DF7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  <w:lang w:val="en-AU"/>
        </w:rPr>
        <w:t xml:space="preserve">  </w:t>
      </w:r>
      <w:r w:rsidRPr="00D13DF7">
        <w:rPr>
          <w:rFonts w:ascii="Times New Roman" w:hAnsi="Times New Roman" w:cs="Times New Roman"/>
          <w:sz w:val="24"/>
        </w:rPr>
        <w:t xml:space="preserve">(4, 1, 0, -1/2) </w:t>
      </w:r>
    </w:p>
    <w:p w:rsidR="00D13DF7" w:rsidRP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AU"/>
        </w:rPr>
        <w:t>iii</w:t>
      </w:r>
      <w:r w:rsidRPr="00D13DF7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  <w:lang w:val="en-AU"/>
        </w:rPr>
        <w:t xml:space="preserve"> </w:t>
      </w:r>
      <w:r w:rsidRPr="00D13DF7">
        <w:rPr>
          <w:rFonts w:ascii="Times New Roman" w:hAnsi="Times New Roman" w:cs="Times New Roman"/>
          <w:sz w:val="24"/>
        </w:rPr>
        <w:t xml:space="preserve">(4, 2, 3, +1/2) </w:t>
      </w:r>
    </w:p>
    <w:p w:rsidR="00D13DF7" w:rsidRPr="00D13DF7" w:rsidRDefault="00D13DF7" w:rsidP="00D13DF7">
      <w:pPr>
        <w:pStyle w:val="a7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lang w:val="en-AU"/>
        </w:rPr>
        <w:t>iv</w:t>
      </w:r>
      <w:r w:rsidRPr="00D13DF7">
        <w:rPr>
          <w:rFonts w:ascii="Times New Roman" w:hAnsi="Times New Roman" w:cs="Times New Roman"/>
          <w:sz w:val="24"/>
        </w:rPr>
        <w:t>)  (4, 3, 2, -1/2)</w:t>
      </w:r>
    </w:p>
    <w:p w:rsidR="00D13DF7" w:rsidRDefault="00D13DF7" w:rsidP="00D13DF7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en-AU"/>
        </w:rPr>
      </w:pPr>
    </w:p>
    <w:p w:rsidR="00D13DF7" w:rsidRPr="00D13DF7" w:rsidRDefault="00D13DF7" w:rsidP="00D13DF7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D13DF7">
        <w:rPr>
          <w:rFonts w:ascii="Times New Roman" w:hAnsi="Times New Roman" w:cs="Times New Roman"/>
          <w:sz w:val="24"/>
        </w:rPr>
        <w:t>Η µάζα του πρωτονίου (m</w:t>
      </w:r>
      <w:r w:rsidRPr="00D13DF7">
        <w:rPr>
          <w:rFonts w:ascii="Times New Roman" w:hAnsi="Times New Roman" w:cs="Times New Roman"/>
          <w:sz w:val="24"/>
          <w:vertAlign w:val="subscript"/>
        </w:rPr>
        <w:t>p</w:t>
      </w:r>
      <w:r w:rsidRPr="00D13DF7">
        <w:rPr>
          <w:rFonts w:ascii="Times New Roman" w:hAnsi="Times New Roman" w:cs="Times New Roman"/>
          <w:sz w:val="24"/>
        </w:rPr>
        <w:t xml:space="preserve"> ) είναι 1836 φορές µεγαλύτερη από τη µάζα του ηλεκτρονίου (m</w:t>
      </w:r>
      <w:r w:rsidRPr="00D13DF7">
        <w:rPr>
          <w:rFonts w:ascii="Times New Roman" w:hAnsi="Times New Roman" w:cs="Times New Roman"/>
          <w:sz w:val="24"/>
          <w:vertAlign w:val="subscript"/>
        </w:rPr>
        <w:t>e</w:t>
      </w:r>
      <w:r w:rsidRPr="00D13DF7">
        <w:rPr>
          <w:rFonts w:ascii="Times New Roman" w:hAnsi="Times New Roman" w:cs="Times New Roman"/>
          <w:sz w:val="24"/>
        </w:rPr>
        <w:t xml:space="preserve"> ). Αν τα δύο αυτά σωµατίδια κινούνται µε την ίδια ταχύτητα, ποια είναι η σχέση των αντιστοίχων µηκών κύµατος λ</w:t>
      </w:r>
      <w:r w:rsidRPr="00D13DF7">
        <w:rPr>
          <w:rFonts w:ascii="Times New Roman" w:hAnsi="Times New Roman" w:cs="Times New Roman"/>
          <w:sz w:val="24"/>
          <w:vertAlign w:val="subscript"/>
        </w:rPr>
        <w:t>p</w:t>
      </w:r>
      <w:r w:rsidRPr="00D13DF7">
        <w:rPr>
          <w:rFonts w:ascii="Times New Roman" w:hAnsi="Times New Roman" w:cs="Times New Roman"/>
          <w:sz w:val="24"/>
        </w:rPr>
        <w:t xml:space="preserve"> και λ</w:t>
      </w:r>
      <w:r w:rsidRPr="00D13DF7">
        <w:rPr>
          <w:rFonts w:ascii="Times New Roman" w:hAnsi="Times New Roman" w:cs="Times New Roman"/>
          <w:sz w:val="24"/>
          <w:vertAlign w:val="subscript"/>
        </w:rPr>
        <w:t>e</w:t>
      </w:r>
      <w:r w:rsidRPr="00D13DF7">
        <w:rPr>
          <w:rFonts w:ascii="Times New Roman" w:hAnsi="Times New Roman" w:cs="Times New Roman"/>
          <w:sz w:val="24"/>
        </w:rPr>
        <w:t xml:space="preserve"> , σύµφωνα µε την κυµατική θεωρία της ύλης του De Broglie; </w:t>
      </w:r>
    </w:p>
    <w:p w:rsidR="00D13DF7" w:rsidRPr="00576FFE" w:rsidRDefault="00D13DF7" w:rsidP="00D13DF7">
      <w:pPr>
        <w:pStyle w:val="a7"/>
        <w:spacing w:after="0"/>
        <w:rPr>
          <w:rFonts w:ascii="Times New Roman" w:hAnsi="Times New Roman" w:cs="Times New Roman"/>
          <w:sz w:val="24"/>
        </w:rPr>
      </w:pPr>
    </w:p>
    <w:p w:rsidR="00D13DF7" w:rsidRPr="00576FFE" w:rsidRDefault="00D13DF7" w:rsidP="00D13DF7">
      <w:pPr>
        <w:pStyle w:val="a7"/>
        <w:spacing w:after="0"/>
        <w:rPr>
          <w:rFonts w:ascii="Times New Roman" w:hAnsi="Times New Roman" w:cs="Times New Roman"/>
          <w:sz w:val="24"/>
        </w:rPr>
      </w:pPr>
      <w:r w:rsidRPr="00D13DF7">
        <w:rPr>
          <w:rFonts w:ascii="Times New Roman" w:hAnsi="Times New Roman" w:cs="Times New Roman"/>
          <w:sz w:val="24"/>
        </w:rPr>
        <w:t>α</w:t>
      </w:r>
      <w:r w:rsidRPr="00576FFE">
        <w:rPr>
          <w:rFonts w:ascii="Times New Roman" w:hAnsi="Times New Roman" w:cs="Times New Roman"/>
          <w:sz w:val="24"/>
        </w:rPr>
        <w:t xml:space="preserve">. </w:t>
      </w:r>
      <w:r w:rsidRPr="00D13DF7">
        <w:rPr>
          <w:rFonts w:ascii="Times New Roman" w:hAnsi="Times New Roman" w:cs="Times New Roman"/>
          <w:sz w:val="24"/>
        </w:rPr>
        <w:t>λ</w:t>
      </w:r>
      <w:r w:rsidRPr="00D13DF7">
        <w:rPr>
          <w:rFonts w:ascii="Times New Roman" w:hAnsi="Times New Roman" w:cs="Times New Roman"/>
          <w:sz w:val="24"/>
          <w:vertAlign w:val="subscript"/>
          <w:lang w:val="en-AU"/>
        </w:rPr>
        <w:t>e</w:t>
      </w:r>
      <w:r w:rsidRPr="00576FFE">
        <w:rPr>
          <w:rFonts w:ascii="Times New Roman" w:hAnsi="Times New Roman" w:cs="Times New Roman"/>
          <w:sz w:val="24"/>
          <w:vertAlign w:val="subscript"/>
        </w:rPr>
        <w:t xml:space="preserve"> </w:t>
      </w:r>
      <w:r w:rsidRPr="00576FFE">
        <w:rPr>
          <w:rFonts w:ascii="Times New Roman" w:hAnsi="Times New Roman" w:cs="Times New Roman"/>
          <w:sz w:val="24"/>
        </w:rPr>
        <w:t xml:space="preserve">= 1836 </w:t>
      </w:r>
      <w:r w:rsidRPr="00D13DF7">
        <w:rPr>
          <w:rFonts w:ascii="Times New Roman" w:hAnsi="Times New Roman" w:cs="Times New Roman"/>
          <w:sz w:val="24"/>
        </w:rPr>
        <w:t>λ</w:t>
      </w:r>
      <w:r w:rsidRPr="00D13DF7">
        <w:rPr>
          <w:rFonts w:ascii="Times New Roman" w:hAnsi="Times New Roman" w:cs="Times New Roman"/>
          <w:sz w:val="24"/>
          <w:vertAlign w:val="subscript"/>
          <w:lang w:val="en-AU"/>
        </w:rPr>
        <w:t>p</w:t>
      </w:r>
      <w:r w:rsidRPr="00576FFE">
        <w:rPr>
          <w:rFonts w:ascii="Times New Roman" w:hAnsi="Times New Roman" w:cs="Times New Roman"/>
          <w:sz w:val="24"/>
        </w:rPr>
        <w:t xml:space="preserve"> </w:t>
      </w:r>
    </w:p>
    <w:p w:rsidR="00D13DF7" w:rsidRPr="00576FFE" w:rsidRDefault="00D13DF7" w:rsidP="00D13DF7">
      <w:pPr>
        <w:pStyle w:val="a7"/>
        <w:spacing w:after="0"/>
        <w:rPr>
          <w:rFonts w:ascii="Times New Roman" w:hAnsi="Times New Roman" w:cs="Times New Roman"/>
          <w:sz w:val="24"/>
        </w:rPr>
      </w:pPr>
      <w:r w:rsidRPr="00D13DF7">
        <w:rPr>
          <w:rFonts w:ascii="Times New Roman" w:hAnsi="Times New Roman" w:cs="Times New Roman"/>
          <w:sz w:val="24"/>
        </w:rPr>
        <w:t>β</w:t>
      </w:r>
      <w:r w:rsidRPr="00576FFE">
        <w:rPr>
          <w:rFonts w:ascii="Times New Roman" w:hAnsi="Times New Roman" w:cs="Times New Roman"/>
          <w:sz w:val="24"/>
        </w:rPr>
        <w:t xml:space="preserve">. </w:t>
      </w:r>
      <w:r w:rsidRPr="00D13DF7">
        <w:rPr>
          <w:rFonts w:ascii="Times New Roman" w:hAnsi="Times New Roman" w:cs="Times New Roman"/>
          <w:sz w:val="24"/>
        </w:rPr>
        <w:t>λ</w:t>
      </w:r>
      <w:r w:rsidRPr="00D13DF7">
        <w:rPr>
          <w:rFonts w:ascii="Times New Roman" w:hAnsi="Times New Roman" w:cs="Times New Roman"/>
          <w:sz w:val="24"/>
          <w:vertAlign w:val="subscript"/>
          <w:lang w:val="en-AU"/>
        </w:rPr>
        <w:t>e</w:t>
      </w:r>
      <w:r w:rsidRPr="00576FFE">
        <w:rPr>
          <w:rFonts w:ascii="Times New Roman" w:hAnsi="Times New Roman" w:cs="Times New Roman"/>
          <w:sz w:val="24"/>
        </w:rPr>
        <w:t xml:space="preserve">  = </w:t>
      </w:r>
      <w:r w:rsidRPr="00D13DF7">
        <w:rPr>
          <w:rFonts w:ascii="Times New Roman" w:hAnsi="Times New Roman" w:cs="Times New Roman"/>
          <w:sz w:val="24"/>
        </w:rPr>
        <w:t>λ</w:t>
      </w:r>
      <w:r w:rsidRPr="00D13DF7">
        <w:rPr>
          <w:rFonts w:ascii="Times New Roman" w:hAnsi="Times New Roman" w:cs="Times New Roman"/>
          <w:sz w:val="24"/>
          <w:vertAlign w:val="subscript"/>
          <w:lang w:val="en-AU"/>
        </w:rPr>
        <w:t>p</w:t>
      </w:r>
      <w:r w:rsidRPr="00576FFE">
        <w:rPr>
          <w:rFonts w:ascii="Times New Roman" w:hAnsi="Times New Roman" w:cs="Times New Roman"/>
          <w:sz w:val="24"/>
          <w:vertAlign w:val="subscript"/>
        </w:rPr>
        <w:t xml:space="preserve"> </w:t>
      </w:r>
      <w:r w:rsidRPr="00576FFE">
        <w:rPr>
          <w:rFonts w:ascii="Times New Roman" w:hAnsi="Times New Roman" w:cs="Times New Roman"/>
          <w:sz w:val="24"/>
        </w:rPr>
        <w:t>/ 1836</w:t>
      </w:r>
    </w:p>
    <w:p w:rsidR="00D13DF7" w:rsidRPr="00576FFE" w:rsidRDefault="00D13DF7" w:rsidP="00D13DF7">
      <w:pPr>
        <w:pStyle w:val="a7"/>
        <w:spacing w:after="0"/>
        <w:rPr>
          <w:rFonts w:ascii="Times New Roman" w:hAnsi="Times New Roman" w:cs="Times New Roman"/>
          <w:sz w:val="24"/>
        </w:rPr>
      </w:pPr>
      <w:r w:rsidRPr="00D13DF7">
        <w:rPr>
          <w:rFonts w:ascii="Times New Roman" w:hAnsi="Times New Roman" w:cs="Times New Roman"/>
          <w:sz w:val="24"/>
        </w:rPr>
        <w:t>γ</w:t>
      </w:r>
      <w:r w:rsidRPr="00576FFE">
        <w:rPr>
          <w:rFonts w:ascii="Times New Roman" w:hAnsi="Times New Roman" w:cs="Times New Roman"/>
          <w:sz w:val="24"/>
        </w:rPr>
        <w:t xml:space="preserve">. </w:t>
      </w:r>
      <w:r w:rsidRPr="00D13DF7">
        <w:rPr>
          <w:rFonts w:ascii="Times New Roman" w:hAnsi="Times New Roman" w:cs="Times New Roman"/>
          <w:sz w:val="24"/>
        </w:rPr>
        <w:t>λ</w:t>
      </w:r>
      <w:r w:rsidRPr="00D13DF7">
        <w:rPr>
          <w:rFonts w:ascii="Times New Roman" w:hAnsi="Times New Roman" w:cs="Times New Roman"/>
          <w:sz w:val="24"/>
          <w:vertAlign w:val="subscript"/>
          <w:lang w:val="en-AU"/>
        </w:rPr>
        <w:t>e</w:t>
      </w:r>
      <w:r w:rsidRPr="00576FFE">
        <w:rPr>
          <w:rFonts w:ascii="Times New Roman" w:hAnsi="Times New Roman" w:cs="Times New Roman"/>
          <w:sz w:val="24"/>
        </w:rPr>
        <w:t xml:space="preserve"> = </w:t>
      </w:r>
      <w:r w:rsidRPr="00D13DF7">
        <w:rPr>
          <w:rFonts w:ascii="Times New Roman" w:hAnsi="Times New Roman" w:cs="Times New Roman"/>
          <w:sz w:val="24"/>
        </w:rPr>
        <w:t>λ</w:t>
      </w:r>
      <w:r w:rsidRPr="00D13DF7">
        <w:rPr>
          <w:rFonts w:ascii="Times New Roman" w:hAnsi="Times New Roman" w:cs="Times New Roman"/>
          <w:sz w:val="24"/>
          <w:vertAlign w:val="subscript"/>
          <w:lang w:val="en-AU"/>
        </w:rPr>
        <w:t>p</w:t>
      </w:r>
      <w:r w:rsidRPr="00576FFE">
        <w:rPr>
          <w:rFonts w:ascii="Times New Roman" w:hAnsi="Times New Roman" w:cs="Times New Roman"/>
          <w:sz w:val="24"/>
        </w:rPr>
        <w:t xml:space="preserve"> </w:t>
      </w:r>
    </w:p>
    <w:p w:rsidR="00E248B2" w:rsidRDefault="00D13DF7" w:rsidP="00D62C99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 w:rsidRPr="00D13DF7">
        <w:rPr>
          <w:rFonts w:ascii="Times New Roman" w:hAnsi="Times New Roman" w:cs="Times New Roman"/>
          <w:sz w:val="24"/>
        </w:rPr>
        <w:t>δ</w:t>
      </w:r>
      <w:r w:rsidRPr="00576FFE">
        <w:rPr>
          <w:rFonts w:ascii="Times New Roman" w:hAnsi="Times New Roman" w:cs="Times New Roman"/>
          <w:sz w:val="24"/>
        </w:rPr>
        <w:t xml:space="preserve">. </w:t>
      </w:r>
      <w:r w:rsidRPr="00D13DF7">
        <w:rPr>
          <w:rFonts w:ascii="Times New Roman" w:hAnsi="Times New Roman" w:cs="Times New Roman"/>
          <w:sz w:val="24"/>
        </w:rPr>
        <w:t>λ</w:t>
      </w:r>
      <w:r w:rsidRPr="00D13DF7">
        <w:rPr>
          <w:rFonts w:ascii="Times New Roman" w:hAnsi="Times New Roman" w:cs="Times New Roman"/>
          <w:sz w:val="24"/>
          <w:vertAlign w:val="subscript"/>
          <w:lang w:val="en-AU"/>
        </w:rPr>
        <w:t>e</w:t>
      </w:r>
      <w:r w:rsidRPr="00576FFE">
        <w:rPr>
          <w:rFonts w:ascii="Times New Roman" w:hAnsi="Times New Roman" w:cs="Times New Roman"/>
          <w:sz w:val="24"/>
        </w:rPr>
        <w:t xml:space="preserve"> = 1836 / </w:t>
      </w:r>
      <w:r w:rsidRPr="00D13DF7">
        <w:rPr>
          <w:rFonts w:ascii="Times New Roman" w:hAnsi="Times New Roman" w:cs="Times New Roman"/>
          <w:sz w:val="24"/>
        </w:rPr>
        <w:t>λ</w:t>
      </w:r>
      <w:r w:rsidRPr="00D13DF7">
        <w:rPr>
          <w:rFonts w:ascii="Times New Roman" w:hAnsi="Times New Roman" w:cs="Times New Roman"/>
          <w:sz w:val="24"/>
          <w:vertAlign w:val="subscript"/>
          <w:lang w:val="en-AU"/>
        </w:rPr>
        <w:t>p</w:t>
      </w:r>
    </w:p>
    <w:p w:rsidR="00D13DF7" w:rsidRPr="00D13DF7" w:rsidRDefault="00D13DF7" w:rsidP="00E248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Μονάδες 25</w:t>
      </w:r>
    </w:p>
    <w:p w:rsidR="000F6B86" w:rsidRDefault="000F6B86" w:rsidP="00E248B2">
      <w:pPr>
        <w:jc w:val="both"/>
        <w:rPr>
          <w:rFonts w:ascii="Times New Roman" w:hAnsi="Times New Roman" w:cs="Times New Roman"/>
          <w:b/>
          <w:sz w:val="32"/>
          <w:szCs w:val="24"/>
        </w:rPr>
      </w:pPr>
    </w:p>
    <w:p w:rsidR="00650AA3" w:rsidRPr="00943A85" w:rsidRDefault="00E248B2" w:rsidP="000F6B86">
      <w:pPr>
        <w:spacing w:after="0"/>
        <w:jc w:val="both"/>
        <w:rPr>
          <w:rFonts w:ascii="Times New Roman" w:hAnsi="Times New Roman" w:cs="Times New Roman"/>
          <w:b/>
          <w:sz w:val="32"/>
          <w:szCs w:val="24"/>
        </w:rPr>
      </w:pPr>
      <w:r w:rsidRPr="00943A85">
        <w:rPr>
          <w:rFonts w:ascii="Times New Roman" w:hAnsi="Times New Roman" w:cs="Times New Roman"/>
          <w:b/>
          <w:sz w:val="32"/>
          <w:szCs w:val="24"/>
        </w:rPr>
        <w:t>Θέμα Β</w:t>
      </w:r>
    </w:p>
    <w:p w:rsidR="000F6B86" w:rsidRDefault="000F6B86" w:rsidP="000F6B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8B2" w:rsidRPr="00650AA3" w:rsidRDefault="00650AA3" w:rsidP="000F6B86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50AA3">
        <w:rPr>
          <w:rFonts w:ascii="Times New Roman" w:hAnsi="Times New Roman" w:cs="Times New Roman"/>
          <w:b/>
          <w:sz w:val="24"/>
          <w:szCs w:val="24"/>
        </w:rPr>
        <w:t>Β1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248B2" w:rsidRPr="008605C6">
        <w:rPr>
          <w:rFonts w:ascii="Times New Roman" w:hAnsi="Times New Roman" w:cs="Times New Roman"/>
          <w:sz w:val="24"/>
          <w:szCs w:val="24"/>
        </w:rPr>
        <w:t xml:space="preserve"> Στις επόνενες μεταπτώσεις του ηλεκτρονίου στο άτομο του υδρογόνου εκπέμπεται ακτινοβολία. </w:t>
      </w:r>
    </w:p>
    <w:p w:rsidR="00E248B2" w:rsidRPr="00576FFE" w:rsidRDefault="00E248B2" w:rsidP="00E248B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 xml:space="preserve">=4 </w:t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 xml:space="preserve">=2 </w:t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 xml:space="preserve">=3 </w:t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>=1</w:t>
      </w:r>
    </w:p>
    <w:p w:rsidR="00E248B2" w:rsidRPr="00576FFE" w:rsidRDefault="00E248B2" w:rsidP="00E248B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>=3</w:t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>=2</w:t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 xml:space="preserve">=2 </w:t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76FFE">
        <w:rPr>
          <w:rFonts w:ascii="Times New Roman" w:hAnsi="Times New Roman" w:cs="Times New Roman"/>
          <w:sz w:val="24"/>
          <w:szCs w:val="24"/>
          <w:lang w:val="en-US"/>
        </w:rPr>
        <w:t>=1</w:t>
      </w:r>
    </w:p>
    <w:p w:rsidR="00E248B2" w:rsidRDefault="00E248B2" w:rsidP="00E248B2">
      <w:pPr>
        <w:jc w:val="both"/>
        <w:rPr>
          <w:rFonts w:ascii="Times New Roman" w:hAnsi="Times New Roman" w:cs="Times New Roman"/>
          <w:sz w:val="24"/>
          <w:szCs w:val="24"/>
        </w:rPr>
      </w:pPr>
      <w:r w:rsidRPr="008605C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64313">
        <w:rPr>
          <w:rFonts w:ascii="Times New Roman" w:hAnsi="Times New Roman" w:cs="Times New Roman"/>
          <w:sz w:val="24"/>
          <w:szCs w:val="24"/>
        </w:rPr>
        <w:t xml:space="preserve">) </w:t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64313">
        <w:rPr>
          <w:rFonts w:ascii="Times New Roman" w:hAnsi="Times New Roman" w:cs="Times New Roman"/>
          <w:sz w:val="24"/>
          <w:szCs w:val="24"/>
        </w:rPr>
        <w:t xml:space="preserve">=4 </w:t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64313">
        <w:rPr>
          <w:rFonts w:ascii="Times New Roman" w:hAnsi="Times New Roman" w:cs="Times New Roman"/>
          <w:sz w:val="24"/>
          <w:szCs w:val="24"/>
        </w:rPr>
        <w:t xml:space="preserve">=1 </w:t>
      </w:r>
      <w:r w:rsidRPr="00064313">
        <w:rPr>
          <w:rFonts w:ascii="Times New Roman" w:hAnsi="Times New Roman" w:cs="Times New Roman"/>
          <w:sz w:val="24"/>
          <w:szCs w:val="24"/>
        </w:rPr>
        <w:tab/>
      </w:r>
      <w:r w:rsidRPr="00064313">
        <w:rPr>
          <w:rFonts w:ascii="Times New Roman" w:hAnsi="Times New Roman" w:cs="Times New Roman"/>
          <w:sz w:val="24"/>
          <w:szCs w:val="24"/>
        </w:rPr>
        <w:tab/>
      </w:r>
      <w:r w:rsidRPr="00064313">
        <w:rPr>
          <w:rFonts w:ascii="Times New Roman" w:hAnsi="Times New Roman" w:cs="Times New Roman"/>
          <w:sz w:val="24"/>
          <w:szCs w:val="24"/>
        </w:rPr>
        <w:tab/>
      </w:r>
      <w:r w:rsidRPr="00064313">
        <w:rPr>
          <w:rFonts w:ascii="Times New Roman" w:hAnsi="Times New Roman" w:cs="Times New Roman"/>
          <w:sz w:val="24"/>
          <w:szCs w:val="24"/>
        </w:rPr>
        <w:tab/>
      </w:r>
      <w:r w:rsidRPr="00064313">
        <w:rPr>
          <w:rFonts w:ascii="Times New Roman" w:hAnsi="Times New Roman" w:cs="Times New Roman"/>
          <w:sz w:val="24"/>
          <w:szCs w:val="24"/>
        </w:rPr>
        <w:tab/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64313">
        <w:rPr>
          <w:rFonts w:ascii="Times New Roman" w:hAnsi="Times New Roman" w:cs="Times New Roman"/>
          <w:sz w:val="24"/>
          <w:szCs w:val="24"/>
        </w:rPr>
        <w:t xml:space="preserve">) </w:t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64313">
        <w:rPr>
          <w:rFonts w:ascii="Times New Roman" w:hAnsi="Times New Roman" w:cs="Times New Roman"/>
          <w:sz w:val="24"/>
          <w:szCs w:val="24"/>
        </w:rPr>
        <w:t xml:space="preserve">=4 </w:t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8605C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64313">
        <w:rPr>
          <w:rFonts w:ascii="Times New Roman" w:hAnsi="Times New Roman" w:cs="Times New Roman"/>
          <w:sz w:val="24"/>
          <w:szCs w:val="24"/>
        </w:rPr>
        <w:t>=3</w:t>
      </w:r>
    </w:p>
    <w:p w:rsidR="00E248B2" w:rsidRPr="00064313" w:rsidRDefault="00E248B2" w:rsidP="00E248B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6431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64313">
        <w:rPr>
          <w:rFonts w:ascii="Times New Roman" w:hAnsi="Times New Roman" w:cs="Times New Roman"/>
          <w:sz w:val="24"/>
          <w:szCs w:val="24"/>
        </w:rPr>
        <w:t xml:space="preserve">α διατάξετε τις μεταπτώσεις αυτές κατά σειρά αυξανόμενου μήκους κύματος της ακτινοβολίας που εκπέμπεται. </w:t>
      </w:r>
    </w:p>
    <w:p w:rsidR="00E248B2" w:rsidRPr="00650AA3" w:rsidRDefault="00E248B2" w:rsidP="00E248B2">
      <w:pPr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50AA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Μονάδες </w:t>
      </w:r>
      <w:r w:rsidR="000F6B86">
        <w:rPr>
          <w:rFonts w:ascii="Times New Roman" w:hAnsi="Times New Roman" w:cs="Times New Roman"/>
          <w:b/>
          <w:bCs/>
          <w:iCs/>
          <w:sz w:val="24"/>
          <w:szCs w:val="24"/>
        </w:rPr>
        <w:t>7</w:t>
      </w:r>
    </w:p>
    <w:p w:rsidR="00D62C99" w:rsidRDefault="00D62C99" w:rsidP="00155C2F">
      <w:pPr>
        <w:pStyle w:val="Web"/>
        <w:shd w:val="clear" w:color="auto" w:fill="FFFFFF"/>
        <w:spacing w:before="0" w:beforeAutospacing="0" w:after="250" w:afterAutospacing="0" w:line="250" w:lineRule="atLeast"/>
        <w:jc w:val="both"/>
        <w:textAlignment w:val="baseline"/>
        <w:rPr>
          <w:b/>
          <w:color w:val="323232"/>
          <w:lang w:val="el-GR"/>
        </w:rPr>
      </w:pPr>
    </w:p>
    <w:p w:rsidR="00A35EAE" w:rsidRPr="00A35EAE" w:rsidRDefault="00760AA8" w:rsidP="00155C2F">
      <w:pPr>
        <w:pStyle w:val="Web"/>
        <w:shd w:val="clear" w:color="auto" w:fill="FFFFFF"/>
        <w:spacing w:before="0" w:beforeAutospacing="0" w:after="250" w:afterAutospacing="0" w:line="250" w:lineRule="atLeast"/>
        <w:jc w:val="both"/>
        <w:textAlignment w:val="baseline"/>
        <w:rPr>
          <w:color w:val="323232"/>
          <w:lang w:val="el-GR"/>
        </w:rPr>
      </w:pPr>
      <w:r>
        <w:rPr>
          <w:b/>
          <w:color w:val="323232"/>
          <w:lang w:val="el-GR"/>
        </w:rPr>
        <w:t>Β</w:t>
      </w:r>
      <w:r w:rsidR="00CD207A">
        <w:rPr>
          <w:b/>
          <w:color w:val="323232"/>
          <w:lang w:val="el-GR"/>
        </w:rPr>
        <w:t>.</w:t>
      </w:r>
      <w:r w:rsidR="00D62C99">
        <w:rPr>
          <w:b/>
          <w:color w:val="323232"/>
          <w:lang w:val="el-GR"/>
        </w:rPr>
        <w:t>2</w:t>
      </w:r>
      <w:r w:rsidR="00CD207A">
        <w:rPr>
          <w:b/>
          <w:color w:val="323232"/>
          <w:lang w:val="el-GR"/>
        </w:rPr>
        <w:t>.</w:t>
      </w:r>
      <w:r w:rsidR="00A35EAE">
        <w:rPr>
          <w:b/>
          <w:color w:val="323232"/>
          <w:lang w:val="el-GR"/>
        </w:rPr>
        <w:t xml:space="preserve"> </w:t>
      </w:r>
      <w:r w:rsidR="00A35EAE" w:rsidRPr="00A35EAE">
        <w:rPr>
          <w:lang w:val="el-GR"/>
        </w:rPr>
        <w:t xml:space="preserve">Συµπληρώστε τον παρακάτω πίνακα, γράφοντας σε κάθε θέση </w:t>
      </w:r>
      <w:r w:rsidR="00A35EAE">
        <w:rPr>
          <w:lang w:val="el-GR"/>
        </w:rPr>
        <w:t>↑ αν το µέγεθος αυξάνεται και ↓</w:t>
      </w:r>
      <w:r w:rsidR="00A35EAE" w:rsidRPr="00A35EAE">
        <w:rPr>
          <w:lang w:val="el-GR"/>
        </w:rPr>
        <w:t xml:space="preserve"> αν το αντίστοιχο µέγεθος µειώνεται.</w:t>
      </w:r>
    </w:p>
    <w:tbl>
      <w:tblPr>
        <w:tblStyle w:val="a6"/>
        <w:tblW w:w="0" w:type="auto"/>
        <w:tblInd w:w="108" w:type="dxa"/>
        <w:tblLook w:val="04A0"/>
      </w:tblPr>
      <w:tblGrid>
        <w:gridCol w:w="3060"/>
        <w:gridCol w:w="1516"/>
        <w:gridCol w:w="838"/>
        <w:gridCol w:w="855"/>
        <w:gridCol w:w="847"/>
        <w:gridCol w:w="846"/>
        <w:gridCol w:w="980"/>
        <w:gridCol w:w="842"/>
        <w:gridCol w:w="790"/>
      </w:tblGrid>
      <w:tr w:rsidR="00D62C99" w:rsidRPr="00D62C99" w:rsidTr="00D62C99">
        <w:tc>
          <w:tcPr>
            <w:tcW w:w="3060" w:type="dxa"/>
          </w:tcPr>
          <w:p w:rsidR="00A35EAE" w:rsidRPr="00D62C99" w:rsidRDefault="00D62C99" w:rsidP="00D62C99">
            <w:pPr>
              <w:pStyle w:val="Web"/>
              <w:spacing w:before="0" w:beforeAutospacing="0" w:after="250" w:afterAutospacing="0" w:line="250" w:lineRule="atLeast"/>
              <w:jc w:val="center"/>
              <w:textAlignment w:val="baseline"/>
              <w:rPr>
                <w:b/>
                <w:color w:val="323232"/>
                <w:sz w:val="22"/>
                <w:szCs w:val="22"/>
                <w:lang w:val="el-GR"/>
              </w:rPr>
            </w:pPr>
            <w:r w:rsidRPr="00D62C99">
              <w:rPr>
                <w:b/>
                <w:color w:val="323232"/>
                <w:sz w:val="22"/>
                <w:szCs w:val="22"/>
                <w:lang w:val="el-GR"/>
              </w:rPr>
              <w:t>Αραίωση Διαλύματος</w:t>
            </w:r>
          </w:p>
        </w:tc>
        <w:tc>
          <w:tcPr>
            <w:tcW w:w="1516" w:type="dxa"/>
          </w:tcPr>
          <w:p w:rsidR="00A35EAE" w:rsidRPr="00D62C99" w:rsidRDefault="008B2628" w:rsidP="00D62C99">
            <w:pPr>
              <w:pStyle w:val="Web"/>
              <w:spacing w:before="0" w:beforeAutospacing="0" w:after="250" w:afterAutospacing="0" w:line="250" w:lineRule="atLeast"/>
              <w:jc w:val="center"/>
              <w:textAlignment w:val="baseline"/>
              <w:rPr>
                <w:b/>
                <w:color w:val="323232"/>
                <w:sz w:val="22"/>
                <w:szCs w:val="22"/>
                <w:lang w:val="el-GR"/>
              </w:rPr>
            </w:pPr>
            <w:r w:rsidRPr="00D62C99">
              <w:rPr>
                <w:b/>
                <w:color w:val="323232"/>
                <w:sz w:val="22"/>
                <w:szCs w:val="22"/>
                <w:lang w:val="el-GR"/>
              </w:rPr>
              <w:t>Συγκέντρωση</w:t>
            </w:r>
          </w:p>
        </w:tc>
        <w:tc>
          <w:tcPr>
            <w:tcW w:w="838" w:type="dxa"/>
          </w:tcPr>
          <w:p w:rsidR="00A35EAE" w:rsidRPr="00D62C99" w:rsidRDefault="008B2628" w:rsidP="00D62C99">
            <w:pPr>
              <w:pStyle w:val="Web"/>
              <w:spacing w:before="0" w:beforeAutospacing="0" w:after="250" w:afterAutospacing="0" w:line="250" w:lineRule="atLeast"/>
              <w:jc w:val="center"/>
              <w:textAlignment w:val="baseline"/>
              <w:rPr>
                <w:b/>
                <w:color w:val="323232"/>
                <w:sz w:val="22"/>
                <w:szCs w:val="22"/>
                <w:lang w:val="el-GR"/>
              </w:rPr>
            </w:pPr>
            <w:r w:rsidRPr="00D62C99">
              <w:rPr>
                <w:b/>
                <w:color w:val="323232"/>
                <w:sz w:val="22"/>
                <w:szCs w:val="22"/>
                <w:lang w:val="el-GR"/>
              </w:rPr>
              <w:t>α</w:t>
            </w:r>
          </w:p>
        </w:tc>
        <w:tc>
          <w:tcPr>
            <w:tcW w:w="855" w:type="dxa"/>
          </w:tcPr>
          <w:p w:rsidR="00A35EAE" w:rsidRPr="00D62C99" w:rsidRDefault="008B2628" w:rsidP="00D62C99">
            <w:pPr>
              <w:pStyle w:val="Web"/>
              <w:spacing w:before="0" w:beforeAutospacing="0" w:after="250" w:afterAutospacing="0" w:line="250" w:lineRule="atLeast"/>
              <w:jc w:val="center"/>
              <w:textAlignment w:val="baseline"/>
              <w:rPr>
                <w:b/>
                <w:color w:val="323232"/>
                <w:sz w:val="22"/>
                <w:szCs w:val="22"/>
                <w:lang w:val="el-GR"/>
              </w:rPr>
            </w:pPr>
            <w:r w:rsidRPr="00D62C99">
              <w:rPr>
                <w:b/>
                <w:color w:val="323232"/>
                <w:sz w:val="22"/>
                <w:szCs w:val="22"/>
                <w:lang w:val="el-GR"/>
              </w:rPr>
              <w:t>[Η</w:t>
            </w:r>
            <w:r w:rsidRPr="00D62C99">
              <w:rPr>
                <w:b/>
                <w:color w:val="323232"/>
                <w:sz w:val="22"/>
                <w:szCs w:val="22"/>
                <w:vertAlign w:val="subscript"/>
                <w:lang w:val="el-GR"/>
              </w:rPr>
              <w:t>3</w:t>
            </w:r>
            <w:r w:rsidRPr="00D62C99">
              <w:rPr>
                <w:b/>
                <w:color w:val="323232"/>
                <w:sz w:val="22"/>
                <w:szCs w:val="22"/>
                <w:lang w:val="el-GR"/>
              </w:rPr>
              <w:t>Ο</w:t>
            </w:r>
            <w:r w:rsidRPr="00D62C99">
              <w:rPr>
                <w:b/>
                <w:color w:val="323232"/>
                <w:sz w:val="22"/>
                <w:szCs w:val="22"/>
                <w:vertAlign w:val="superscript"/>
                <w:lang w:val="el-GR"/>
              </w:rPr>
              <w:t>+</w:t>
            </w:r>
            <w:r w:rsidRPr="00D62C99">
              <w:rPr>
                <w:b/>
                <w:color w:val="323232"/>
                <w:sz w:val="22"/>
                <w:szCs w:val="22"/>
                <w:lang w:val="el-GR"/>
              </w:rPr>
              <w:t>]</w:t>
            </w:r>
          </w:p>
        </w:tc>
        <w:tc>
          <w:tcPr>
            <w:tcW w:w="847" w:type="dxa"/>
          </w:tcPr>
          <w:p w:rsidR="00A35EAE" w:rsidRPr="00D62C99" w:rsidRDefault="008B2628" w:rsidP="00D62C99">
            <w:pPr>
              <w:pStyle w:val="Web"/>
              <w:spacing w:before="0" w:beforeAutospacing="0" w:after="250" w:afterAutospacing="0" w:line="250" w:lineRule="atLeast"/>
              <w:jc w:val="center"/>
              <w:textAlignment w:val="baseline"/>
              <w:rPr>
                <w:b/>
                <w:color w:val="323232"/>
                <w:sz w:val="22"/>
                <w:szCs w:val="22"/>
                <w:lang w:val="el-GR"/>
              </w:rPr>
            </w:pPr>
            <w:r w:rsidRPr="00D62C99">
              <w:rPr>
                <w:b/>
                <w:color w:val="323232"/>
                <w:sz w:val="22"/>
                <w:szCs w:val="22"/>
                <w:lang w:val="el-GR"/>
              </w:rPr>
              <w:t>[ΟΗ</w:t>
            </w:r>
            <w:r w:rsidRPr="00D62C99">
              <w:rPr>
                <w:b/>
                <w:color w:val="323232"/>
                <w:sz w:val="22"/>
                <w:szCs w:val="22"/>
                <w:vertAlign w:val="superscript"/>
                <w:lang w:val="el-GR"/>
              </w:rPr>
              <w:t>-</w:t>
            </w:r>
            <w:r w:rsidRPr="00D62C99">
              <w:rPr>
                <w:b/>
                <w:color w:val="323232"/>
                <w:sz w:val="22"/>
                <w:szCs w:val="22"/>
                <w:lang w:val="el-GR"/>
              </w:rPr>
              <w:t>]</w:t>
            </w:r>
          </w:p>
        </w:tc>
        <w:tc>
          <w:tcPr>
            <w:tcW w:w="846" w:type="dxa"/>
          </w:tcPr>
          <w:p w:rsidR="00A35EAE" w:rsidRPr="00D62C99" w:rsidRDefault="008B2628" w:rsidP="00D62C99">
            <w:pPr>
              <w:pStyle w:val="Web"/>
              <w:spacing w:before="0" w:beforeAutospacing="0" w:after="250" w:afterAutospacing="0" w:line="250" w:lineRule="atLeast"/>
              <w:jc w:val="center"/>
              <w:textAlignment w:val="baseline"/>
              <w:rPr>
                <w:b/>
                <w:color w:val="323232"/>
                <w:sz w:val="22"/>
                <w:szCs w:val="22"/>
                <w:vertAlign w:val="superscript"/>
                <w:lang w:val="en-AU"/>
              </w:rPr>
            </w:pPr>
            <w:r w:rsidRPr="00D62C99">
              <w:rPr>
                <w:b/>
                <w:color w:val="323232"/>
                <w:sz w:val="22"/>
                <w:szCs w:val="22"/>
                <w:lang w:val="en-AU"/>
              </w:rPr>
              <w:t>n</w:t>
            </w:r>
            <w:r w:rsidRPr="00D62C99">
              <w:rPr>
                <w:b/>
                <w:color w:val="323232"/>
                <w:sz w:val="22"/>
                <w:szCs w:val="22"/>
                <w:vertAlign w:val="subscript"/>
                <w:lang w:val="en-AU"/>
              </w:rPr>
              <w:t>H3O+</w:t>
            </w:r>
          </w:p>
        </w:tc>
        <w:tc>
          <w:tcPr>
            <w:tcW w:w="980" w:type="dxa"/>
          </w:tcPr>
          <w:p w:rsidR="00A35EAE" w:rsidRPr="00D62C99" w:rsidRDefault="008B2628" w:rsidP="00D62C99">
            <w:pPr>
              <w:pStyle w:val="Web"/>
              <w:spacing w:before="0" w:beforeAutospacing="0" w:after="250" w:afterAutospacing="0" w:line="250" w:lineRule="atLeast"/>
              <w:jc w:val="center"/>
              <w:textAlignment w:val="baseline"/>
              <w:rPr>
                <w:b/>
                <w:color w:val="323232"/>
                <w:sz w:val="22"/>
                <w:szCs w:val="22"/>
                <w:lang w:val="en-AU"/>
              </w:rPr>
            </w:pPr>
            <w:r w:rsidRPr="00D62C99">
              <w:rPr>
                <w:b/>
                <w:color w:val="323232"/>
                <w:sz w:val="22"/>
                <w:szCs w:val="22"/>
                <w:lang w:val="en-AU"/>
              </w:rPr>
              <w:t>K</w:t>
            </w:r>
            <w:r w:rsidRPr="00D62C99">
              <w:rPr>
                <w:b/>
                <w:color w:val="323232"/>
                <w:sz w:val="22"/>
                <w:szCs w:val="22"/>
                <w:vertAlign w:val="subscript"/>
                <w:lang w:val="en-AU"/>
              </w:rPr>
              <w:t>a</w:t>
            </w:r>
            <w:r w:rsidRPr="00D62C99">
              <w:rPr>
                <w:b/>
                <w:color w:val="323232"/>
                <w:sz w:val="22"/>
                <w:szCs w:val="22"/>
                <w:lang w:val="en-AU"/>
              </w:rPr>
              <w:t xml:space="preserve"> </w:t>
            </w:r>
            <w:r w:rsidRPr="00D62C99">
              <w:rPr>
                <w:b/>
                <w:color w:val="323232"/>
                <w:sz w:val="22"/>
                <w:szCs w:val="22"/>
                <w:lang w:val="el-GR"/>
              </w:rPr>
              <w:t>ή Κ</w:t>
            </w:r>
            <w:r w:rsidRPr="00D62C99">
              <w:rPr>
                <w:b/>
                <w:color w:val="323232"/>
                <w:sz w:val="22"/>
                <w:szCs w:val="22"/>
                <w:vertAlign w:val="subscript"/>
                <w:lang w:val="en-AU"/>
              </w:rPr>
              <w:t>b</w:t>
            </w:r>
          </w:p>
        </w:tc>
        <w:tc>
          <w:tcPr>
            <w:tcW w:w="842" w:type="dxa"/>
          </w:tcPr>
          <w:p w:rsidR="00A35EAE" w:rsidRPr="00D62C99" w:rsidRDefault="008B2628" w:rsidP="00D62C99">
            <w:pPr>
              <w:pStyle w:val="Web"/>
              <w:spacing w:before="0" w:beforeAutospacing="0" w:after="250" w:afterAutospacing="0" w:line="250" w:lineRule="atLeast"/>
              <w:jc w:val="center"/>
              <w:textAlignment w:val="baseline"/>
              <w:rPr>
                <w:b/>
                <w:color w:val="323232"/>
                <w:sz w:val="22"/>
                <w:szCs w:val="22"/>
                <w:lang w:val="en-AU"/>
              </w:rPr>
            </w:pPr>
            <w:r w:rsidRPr="00D62C99">
              <w:rPr>
                <w:b/>
                <w:color w:val="323232"/>
                <w:sz w:val="22"/>
                <w:szCs w:val="22"/>
                <w:lang w:val="en-AU"/>
              </w:rPr>
              <w:t>pH</w:t>
            </w:r>
          </w:p>
        </w:tc>
        <w:tc>
          <w:tcPr>
            <w:tcW w:w="790" w:type="dxa"/>
          </w:tcPr>
          <w:p w:rsidR="00A35EAE" w:rsidRPr="00D62C99" w:rsidRDefault="008B2628" w:rsidP="00D62C99">
            <w:pPr>
              <w:pStyle w:val="Web"/>
              <w:spacing w:before="0" w:beforeAutospacing="0" w:after="250" w:afterAutospacing="0" w:line="250" w:lineRule="atLeast"/>
              <w:jc w:val="center"/>
              <w:textAlignment w:val="baseline"/>
              <w:rPr>
                <w:b/>
                <w:color w:val="323232"/>
                <w:sz w:val="22"/>
                <w:szCs w:val="22"/>
                <w:lang w:val="en-AU"/>
              </w:rPr>
            </w:pPr>
            <w:r w:rsidRPr="00D62C99">
              <w:rPr>
                <w:b/>
                <w:color w:val="323232"/>
                <w:sz w:val="22"/>
                <w:szCs w:val="22"/>
                <w:lang w:val="en-AU"/>
              </w:rPr>
              <w:t>pOH</w:t>
            </w:r>
          </w:p>
        </w:tc>
      </w:tr>
      <w:tr w:rsidR="00D62C99" w:rsidRPr="005A1AC2" w:rsidTr="00D62C99">
        <w:tc>
          <w:tcPr>
            <w:tcW w:w="3060" w:type="dxa"/>
          </w:tcPr>
          <w:p w:rsidR="00A35EAE" w:rsidRPr="005A1AC2" w:rsidRDefault="008B2628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n-AU"/>
              </w:rPr>
            </w:pPr>
            <w:r w:rsidRPr="005A1AC2">
              <w:rPr>
                <w:color w:val="323232"/>
                <w:sz w:val="22"/>
                <w:szCs w:val="22"/>
                <w:lang w:val="en-AU"/>
              </w:rPr>
              <w:t>HNO</w:t>
            </w:r>
            <w:r w:rsidRPr="005A1AC2">
              <w:rPr>
                <w:color w:val="323232"/>
                <w:sz w:val="22"/>
                <w:szCs w:val="22"/>
                <w:vertAlign w:val="subscript"/>
                <w:lang w:val="en-AU"/>
              </w:rPr>
              <w:t>3</w:t>
            </w:r>
          </w:p>
        </w:tc>
        <w:tc>
          <w:tcPr>
            <w:tcW w:w="1516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838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855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847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846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980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842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790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</w:tr>
      <w:tr w:rsidR="00D62C99" w:rsidRPr="005A1AC2" w:rsidTr="00D62C99">
        <w:tc>
          <w:tcPr>
            <w:tcW w:w="3060" w:type="dxa"/>
          </w:tcPr>
          <w:p w:rsidR="00A35EAE" w:rsidRPr="005A1AC2" w:rsidRDefault="008B2628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n-AU"/>
              </w:rPr>
            </w:pPr>
            <w:r w:rsidRPr="005A1AC2">
              <w:rPr>
                <w:color w:val="323232"/>
                <w:sz w:val="22"/>
                <w:szCs w:val="22"/>
                <w:lang w:val="en-AU"/>
              </w:rPr>
              <w:t>CH</w:t>
            </w:r>
            <w:r w:rsidRPr="005A1AC2">
              <w:rPr>
                <w:color w:val="323232"/>
                <w:sz w:val="22"/>
                <w:szCs w:val="22"/>
                <w:vertAlign w:val="subscript"/>
                <w:lang w:val="en-AU"/>
              </w:rPr>
              <w:t>3</w:t>
            </w:r>
            <w:r w:rsidRPr="005A1AC2">
              <w:rPr>
                <w:color w:val="323232"/>
                <w:sz w:val="22"/>
                <w:szCs w:val="22"/>
                <w:lang w:val="en-AU"/>
              </w:rPr>
              <w:t>COOH</w:t>
            </w:r>
          </w:p>
        </w:tc>
        <w:tc>
          <w:tcPr>
            <w:tcW w:w="1516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838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855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847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846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980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842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790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</w:tr>
      <w:tr w:rsidR="00D62C99" w:rsidRPr="005A1AC2" w:rsidTr="00D62C99">
        <w:tc>
          <w:tcPr>
            <w:tcW w:w="3060" w:type="dxa"/>
          </w:tcPr>
          <w:p w:rsidR="00A35EAE" w:rsidRPr="005A1AC2" w:rsidRDefault="008B2628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n-AU"/>
              </w:rPr>
            </w:pPr>
            <w:r w:rsidRPr="005A1AC2">
              <w:rPr>
                <w:color w:val="323232"/>
                <w:sz w:val="22"/>
                <w:szCs w:val="22"/>
                <w:lang w:val="en-AU"/>
              </w:rPr>
              <w:t>NH</w:t>
            </w:r>
            <w:r w:rsidRPr="005A1AC2">
              <w:rPr>
                <w:color w:val="323232"/>
                <w:sz w:val="22"/>
                <w:szCs w:val="22"/>
                <w:vertAlign w:val="subscript"/>
                <w:lang w:val="en-AU"/>
              </w:rPr>
              <w:t>3</w:t>
            </w:r>
          </w:p>
        </w:tc>
        <w:tc>
          <w:tcPr>
            <w:tcW w:w="1516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838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855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847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846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980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842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790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</w:tr>
      <w:tr w:rsidR="00D62C99" w:rsidRPr="005A1AC2" w:rsidTr="00D62C99">
        <w:tc>
          <w:tcPr>
            <w:tcW w:w="3060" w:type="dxa"/>
          </w:tcPr>
          <w:p w:rsidR="008B2628" w:rsidRPr="00D62C99" w:rsidRDefault="008B2628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  <w:r w:rsidRPr="005A1AC2">
              <w:rPr>
                <w:color w:val="323232"/>
                <w:sz w:val="22"/>
                <w:szCs w:val="22"/>
                <w:lang w:val="el-GR"/>
              </w:rPr>
              <w:t>Ρυθμιστικό Διάλυμα Η</w:t>
            </w:r>
            <w:r w:rsidRPr="005A1AC2">
              <w:rPr>
                <w:color w:val="323232"/>
                <w:sz w:val="22"/>
                <w:szCs w:val="22"/>
                <w:lang w:val="en-AU"/>
              </w:rPr>
              <w:t>F / NaF</w:t>
            </w:r>
          </w:p>
        </w:tc>
        <w:tc>
          <w:tcPr>
            <w:tcW w:w="1516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838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855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847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846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980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842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  <w:tc>
          <w:tcPr>
            <w:tcW w:w="790" w:type="dxa"/>
          </w:tcPr>
          <w:p w:rsidR="00A35EAE" w:rsidRPr="005A1AC2" w:rsidRDefault="00A35EAE" w:rsidP="00155C2F">
            <w:pPr>
              <w:pStyle w:val="Web"/>
              <w:spacing w:before="0" w:beforeAutospacing="0" w:after="250" w:afterAutospacing="0" w:line="250" w:lineRule="atLeast"/>
              <w:jc w:val="both"/>
              <w:textAlignment w:val="baseline"/>
              <w:rPr>
                <w:color w:val="323232"/>
                <w:sz w:val="22"/>
                <w:szCs w:val="22"/>
                <w:lang w:val="el-GR"/>
              </w:rPr>
            </w:pPr>
          </w:p>
        </w:tc>
      </w:tr>
    </w:tbl>
    <w:p w:rsidR="00155C2F" w:rsidRDefault="00155C2F" w:rsidP="00155C2F">
      <w:pPr>
        <w:pStyle w:val="Web"/>
        <w:shd w:val="clear" w:color="auto" w:fill="FFFFFF"/>
        <w:spacing w:before="0" w:beforeAutospacing="0" w:after="250" w:afterAutospacing="0" w:line="250" w:lineRule="atLeast"/>
        <w:jc w:val="both"/>
        <w:textAlignment w:val="baseline"/>
        <w:rPr>
          <w:color w:val="323232"/>
          <w:lang w:val="el-GR"/>
        </w:rPr>
      </w:pPr>
    </w:p>
    <w:p w:rsidR="00D62C99" w:rsidRPr="00D62C99" w:rsidRDefault="00D62C99" w:rsidP="00155C2F">
      <w:pPr>
        <w:pStyle w:val="Web"/>
        <w:shd w:val="clear" w:color="auto" w:fill="FFFFFF"/>
        <w:spacing w:before="0" w:beforeAutospacing="0" w:after="250" w:afterAutospacing="0" w:line="250" w:lineRule="atLeast"/>
        <w:jc w:val="both"/>
        <w:textAlignment w:val="baseline"/>
        <w:rPr>
          <w:b/>
          <w:color w:val="323232"/>
          <w:lang w:val="el-GR"/>
        </w:rPr>
      </w:pP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  <w:t xml:space="preserve">          </w:t>
      </w:r>
      <w:r>
        <w:rPr>
          <w:b/>
          <w:color w:val="323232"/>
          <w:lang w:val="el-GR"/>
        </w:rPr>
        <w:t>Μονάδες 10</w:t>
      </w:r>
    </w:p>
    <w:p w:rsidR="000F6B86" w:rsidRDefault="00D62C99" w:rsidP="000F6B86">
      <w:pPr>
        <w:pStyle w:val="Web"/>
        <w:shd w:val="clear" w:color="auto" w:fill="FFFFFF"/>
        <w:spacing w:before="0" w:beforeAutospacing="0" w:after="250" w:afterAutospacing="0" w:line="250" w:lineRule="atLeast"/>
        <w:jc w:val="both"/>
        <w:textAlignment w:val="baseline"/>
        <w:rPr>
          <w:color w:val="323232"/>
          <w:lang w:val="el-GR"/>
        </w:rPr>
      </w:pP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  <w:r>
        <w:rPr>
          <w:color w:val="323232"/>
          <w:lang w:val="el-GR"/>
        </w:rPr>
        <w:tab/>
      </w:r>
    </w:p>
    <w:p w:rsidR="000F6B86" w:rsidRDefault="000F6B86" w:rsidP="000F6B86">
      <w:pPr>
        <w:pStyle w:val="Web"/>
        <w:shd w:val="clear" w:color="auto" w:fill="FFFFFF"/>
        <w:spacing w:before="0" w:beforeAutospacing="0" w:after="250" w:afterAutospacing="0" w:line="250" w:lineRule="atLeast"/>
        <w:jc w:val="both"/>
        <w:textAlignment w:val="baseline"/>
        <w:rPr>
          <w:color w:val="323232"/>
          <w:lang w:val="el-GR"/>
        </w:rPr>
      </w:pPr>
    </w:p>
    <w:p w:rsidR="00D62C99" w:rsidRPr="000F6B86" w:rsidRDefault="00D62C99" w:rsidP="000F6B86">
      <w:pPr>
        <w:pStyle w:val="Web"/>
        <w:shd w:val="clear" w:color="auto" w:fill="FFFFFF"/>
        <w:spacing w:before="0" w:beforeAutospacing="0" w:after="250" w:afterAutospacing="0" w:line="250" w:lineRule="atLeast"/>
        <w:jc w:val="both"/>
        <w:textAlignment w:val="baseline"/>
        <w:rPr>
          <w:color w:val="323232"/>
          <w:lang w:val="el-GR"/>
        </w:rPr>
      </w:pPr>
      <w:r w:rsidRPr="000F6B86">
        <w:rPr>
          <w:b/>
          <w:lang w:val="el-GR"/>
        </w:rPr>
        <w:t xml:space="preserve">Β3. </w:t>
      </w:r>
      <w:r w:rsidRPr="000F6B86">
        <w:rPr>
          <w:lang w:val="el-GR"/>
        </w:rPr>
        <w:t>∆ίνεται ο παρακάτω πίνακας:</w:t>
      </w:r>
    </w:p>
    <w:p w:rsidR="00D62C99" w:rsidRPr="00650AA3" w:rsidRDefault="00D62C99" w:rsidP="00D62C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l-GR"/>
        </w:rPr>
        <w:drawing>
          <wp:inline distT="0" distB="0" distL="0" distR="0">
            <wp:extent cx="3541014" cy="1255249"/>
            <wp:effectExtent l="19050" t="0" r="2286" b="0"/>
            <wp:docPr id="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250" cy="1255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C99" w:rsidRDefault="00D62C99" w:rsidP="00D62C99">
      <w:pPr>
        <w:pStyle w:val="Web"/>
        <w:shd w:val="clear" w:color="auto" w:fill="FFFFFF"/>
        <w:spacing w:before="0" w:beforeAutospacing="0" w:after="250" w:afterAutospacing="0" w:line="250" w:lineRule="atLeast"/>
        <w:jc w:val="both"/>
        <w:textAlignment w:val="baseline"/>
        <w:rPr>
          <w:lang w:val="el-GR"/>
        </w:rPr>
      </w:pPr>
      <w:r w:rsidRPr="00155C2F">
        <w:rPr>
          <w:lang w:val="el-GR"/>
        </w:rPr>
        <w:t xml:space="preserve">α) Να εξηγήσετε γιατί ισχύει η διάταξη </w:t>
      </w:r>
      <w:r>
        <w:t>E</w:t>
      </w:r>
      <w:r w:rsidRPr="00155C2F">
        <w:rPr>
          <w:lang w:val="el-GR"/>
        </w:rPr>
        <w:t xml:space="preserve"> </w:t>
      </w:r>
      <w:r w:rsidRPr="00155C2F">
        <w:rPr>
          <w:vertAlign w:val="subscript"/>
        </w:rPr>
        <w:t>i</w:t>
      </w:r>
      <w:r w:rsidRPr="00155C2F">
        <w:rPr>
          <w:vertAlign w:val="subscript"/>
          <w:lang w:val="el-GR"/>
        </w:rPr>
        <w:t>1</w:t>
      </w:r>
      <w:r w:rsidRPr="00155C2F">
        <w:rPr>
          <w:lang w:val="el-GR"/>
        </w:rPr>
        <w:t xml:space="preserve"> &lt; </w:t>
      </w:r>
      <w:r>
        <w:t>E</w:t>
      </w:r>
      <w:r w:rsidRPr="00155C2F">
        <w:rPr>
          <w:lang w:val="el-GR"/>
        </w:rPr>
        <w:t xml:space="preserve"> </w:t>
      </w:r>
      <w:r w:rsidRPr="00155C2F">
        <w:rPr>
          <w:vertAlign w:val="subscript"/>
        </w:rPr>
        <w:t>i</w:t>
      </w:r>
      <w:r w:rsidRPr="00155C2F">
        <w:rPr>
          <w:vertAlign w:val="subscript"/>
          <w:lang w:val="el-GR"/>
        </w:rPr>
        <w:t>2</w:t>
      </w:r>
      <w:r w:rsidRPr="00155C2F">
        <w:rPr>
          <w:lang w:val="el-GR"/>
        </w:rPr>
        <w:t xml:space="preserve"> &lt; </w:t>
      </w:r>
      <w:r>
        <w:t>E</w:t>
      </w:r>
      <w:r w:rsidRPr="00155C2F">
        <w:rPr>
          <w:lang w:val="el-GR"/>
        </w:rPr>
        <w:t xml:space="preserve"> </w:t>
      </w:r>
      <w:r w:rsidRPr="00155C2F">
        <w:rPr>
          <w:vertAlign w:val="subscript"/>
        </w:rPr>
        <w:t>i</w:t>
      </w:r>
      <w:r w:rsidRPr="00155C2F">
        <w:rPr>
          <w:vertAlign w:val="subscript"/>
          <w:lang w:val="el-GR"/>
        </w:rPr>
        <w:t>3</w:t>
      </w:r>
      <w:r w:rsidRPr="00155C2F">
        <w:rPr>
          <w:lang w:val="el-GR"/>
        </w:rPr>
        <w:t xml:space="preserve"> </w:t>
      </w:r>
      <w:r>
        <w:rPr>
          <w:lang w:val="el-GR"/>
        </w:rPr>
        <w:t xml:space="preserve"> </w:t>
      </w:r>
      <w:r w:rsidRPr="00155C2F">
        <w:rPr>
          <w:lang w:val="el-GR"/>
        </w:rPr>
        <w:t xml:space="preserve">για τις ενέργειες ιοντισµού. </w:t>
      </w:r>
    </w:p>
    <w:p w:rsidR="00D62C99" w:rsidRDefault="00D62C99" w:rsidP="00D62C99">
      <w:pPr>
        <w:pStyle w:val="Web"/>
        <w:shd w:val="clear" w:color="auto" w:fill="FFFFFF"/>
        <w:spacing w:before="0" w:beforeAutospacing="0" w:after="250" w:afterAutospacing="0" w:line="250" w:lineRule="atLeast"/>
        <w:jc w:val="both"/>
        <w:textAlignment w:val="baseline"/>
        <w:rPr>
          <w:lang w:val="el-GR"/>
        </w:rPr>
      </w:pPr>
      <w:r w:rsidRPr="00155C2F">
        <w:rPr>
          <w:lang w:val="el-GR"/>
        </w:rPr>
        <w:t xml:space="preserve">β) Να εξηγήσετε γιατί η ενέργεια πρώτου ιοντισµού του </w:t>
      </w:r>
      <w:r w:rsidRPr="00155C2F">
        <w:rPr>
          <w:vertAlign w:val="subscript"/>
          <w:lang w:val="el-GR"/>
        </w:rPr>
        <w:t>3</w:t>
      </w:r>
      <w:r>
        <w:t>Li</w:t>
      </w:r>
      <w:r w:rsidRPr="00155C2F">
        <w:rPr>
          <w:lang w:val="el-GR"/>
        </w:rPr>
        <w:t xml:space="preserve"> είναι µεγαλύτερη από την ενέργεια πρώτου ιοντισµού του </w:t>
      </w:r>
      <w:r w:rsidRPr="00155C2F">
        <w:rPr>
          <w:vertAlign w:val="subscript"/>
          <w:lang w:val="el-GR"/>
        </w:rPr>
        <w:t>11</w:t>
      </w:r>
      <w:r w:rsidRPr="00155C2F">
        <w:rPr>
          <w:lang w:val="el-GR"/>
        </w:rPr>
        <w:t>Ν</w:t>
      </w:r>
      <w:r>
        <w:t>a</w:t>
      </w:r>
      <w:r w:rsidRPr="00155C2F">
        <w:rPr>
          <w:lang w:val="el-GR"/>
        </w:rPr>
        <w:t>.</w:t>
      </w:r>
    </w:p>
    <w:p w:rsidR="00D62C99" w:rsidRPr="00FD30C3" w:rsidRDefault="00D62C99" w:rsidP="00D62C99">
      <w:pPr>
        <w:pStyle w:val="Web"/>
        <w:shd w:val="clear" w:color="auto" w:fill="FFFFFF"/>
        <w:spacing w:before="0" w:beforeAutospacing="0" w:after="250" w:afterAutospacing="0" w:line="250" w:lineRule="atLeast"/>
        <w:jc w:val="both"/>
        <w:textAlignment w:val="baseline"/>
        <w:rPr>
          <w:b/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 xml:space="preserve">            </w:t>
      </w:r>
      <w:r>
        <w:rPr>
          <w:b/>
          <w:lang w:val="el-GR"/>
        </w:rPr>
        <w:t xml:space="preserve">Μονάδες </w:t>
      </w:r>
      <w:r w:rsidR="000F6B86">
        <w:rPr>
          <w:b/>
          <w:lang w:val="el-GR"/>
        </w:rPr>
        <w:t>8</w:t>
      </w:r>
    </w:p>
    <w:p w:rsidR="00D969E2" w:rsidRPr="00B47DF5" w:rsidRDefault="00B47DF5" w:rsidP="00D969E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 w:rsidRPr="00B47DF5">
        <w:rPr>
          <w:rFonts w:ascii="Times New Roman" w:hAnsi="Times New Roman" w:cs="Times New Roman"/>
          <w:b/>
          <w:sz w:val="32"/>
          <w:szCs w:val="24"/>
        </w:rPr>
        <w:t>Θέμα Γ</w:t>
      </w:r>
    </w:p>
    <w:p w:rsidR="00247A9C" w:rsidRDefault="00247A9C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rStyle w:val="a8"/>
          <w:rFonts w:ascii="inherit" w:hAnsi="inherit" w:cs="Helvetica"/>
          <w:color w:val="323232"/>
          <w:sz w:val="36"/>
          <w:szCs w:val="36"/>
          <w:bdr w:val="none" w:sz="0" w:space="0" w:color="auto" w:frame="1"/>
          <w:lang w:val="el-GR"/>
        </w:rPr>
      </w:pPr>
    </w:p>
    <w:p w:rsidR="00B47DF5" w:rsidRPr="00765EF1" w:rsidRDefault="00B47DF5" w:rsidP="00B47DF5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lang w:val="el-GR"/>
        </w:rPr>
      </w:pPr>
      <w:r w:rsidRPr="00765EF1">
        <w:rPr>
          <w:rStyle w:val="a8"/>
          <w:color w:val="323232"/>
          <w:bdr w:val="none" w:sz="0" w:space="0" w:color="auto" w:frame="1"/>
          <w:lang w:val="el-GR"/>
        </w:rPr>
        <w:t xml:space="preserve">Γ1.  </w:t>
      </w:r>
      <w:r w:rsidRPr="00765EF1">
        <w:rPr>
          <w:lang w:val="el-GR"/>
        </w:rPr>
        <w:t xml:space="preserve">Για τα µονοπρωτικά οξέα ΗΑ, ΗΒ, ΗΓ και Η∆ υπάρχουν τα ακόλουθα πειραµατικά αποτελέσµατα. Με βάση τα δεδοµένα αυτά, µπορούµε να διαπιστώσουµε ποια είναι ισχυρά και ποια ασθενή από τα οξέα αυτά; </w:t>
      </w:r>
    </w:p>
    <w:p w:rsidR="00B47DF5" w:rsidRPr="00765EF1" w:rsidRDefault="00B47DF5" w:rsidP="00B47DF5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lang w:val="el-GR"/>
        </w:rPr>
      </w:pPr>
    </w:p>
    <w:p w:rsidR="00B47DF5" w:rsidRPr="00765EF1" w:rsidRDefault="00B47DF5" w:rsidP="00B47DF5">
      <w:pPr>
        <w:pStyle w:val="Web"/>
        <w:numPr>
          <w:ilvl w:val="0"/>
          <w:numId w:val="4"/>
        </w:numPr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lang w:val="el-GR"/>
        </w:rPr>
      </w:pPr>
      <w:r w:rsidRPr="00765EF1">
        <w:rPr>
          <w:lang w:val="el-GR"/>
        </w:rPr>
        <w:t xml:space="preserve">Υδατικό διάλυµα του άλατος ΝαΑ έχει </w:t>
      </w:r>
      <w:r w:rsidRPr="00765EF1">
        <w:t>p</w:t>
      </w:r>
      <w:r w:rsidRPr="00765EF1">
        <w:rPr>
          <w:lang w:val="el-GR"/>
        </w:rPr>
        <w:t>Η=7 στους 25°</w:t>
      </w:r>
      <w:r w:rsidRPr="00765EF1">
        <w:t>C</w:t>
      </w:r>
      <w:r w:rsidRPr="00765EF1">
        <w:rPr>
          <w:lang w:val="el-GR"/>
        </w:rPr>
        <w:t xml:space="preserve">. </w:t>
      </w:r>
    </w:p>
    <w:p w:rsidR="00B47DF5" w:rsidRPr="00765EF1" w:rsidRDefault="00B47DF5" w:rsidP="00B47DF5">
      <w:pPr>
        <w:pStyle w:val="Web"/>
        <w:shd w:val="clear" w:color="auto" w:fill="FFFFFF"/>
        <w:spacing w:before="0" w:beforeAutospacing="0" w:after="0" w:afterAutospacing="0" w:line="250" w:lineRule="atLeast"/>
        <w:ind w:left="1080"/>
        <w:jc w:val="both"/>
        <w:textAlignment w:val="baseline"/>
        <w:rPr>
          <w:lang w:val="el-GR"/>
        </w:rPr>
      </w:pPr>
    </w:p>
    <w:p w:rsidR="00B47DF5" w:rsidRPr="00765EF1" w:rsidRDefault="00B47DF5" w:rsidP="00B47DF5">
      <w:pPr>
        <w:pStyle w:val="Web"/>
        <w:numPr>
          <w:ilvl w:val="0"/>
          <w:numId w:val="4"/>
        </w:numPr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b/>
          <w:bCs/>
          <w:color w:val="323232"/>
          <w:bdr w:val="none" w:sz="0" w:space="0" w:color="auto" w:frame="1"/>
          <w:lang w:val="el-GR"/>
        </w:rPr>
      </w:pPr>
      <w:r w:rsidRPr="00765EF1">
        <w:rPr>
          <w:lang w:val="el-GR"/>
        </w:rPr>
        <w:t xml:space="preserve">Υδατικό διάλυµα του ΗΒ έχει </w:t>
      </w:r>
      <w:r w:rsidRPr="00765EF1">
        <w:t>p</w:t>
      </w:r>
      <w:r w:rsidRPr="00765EF1">
        <w:rPr>
          <w:lang w:val="el-GR"/>
        </w:rPr>
        <w:t>Η=3 και όγκο 10</w:t>
      </w:r>
      <w:r w:rsidRPr="00765EF1">
        <w:t>ml</w:t>
      </w:r>
      <w:r w:rsidRPr="00765EF1">
        <w:rPr>
          <w:lang w:val="el-GR"/>
        </w:rPr>
        <w:t>. Αν το διάλυµα αυτό αραιωθεί σε όγκο 100</w:t>
      </w:r>
      <w:r w:rsidRPr="00765EF1">
        <w:t>ml</w:t>
      </w:r>
      <w:r w:rsidRPr="00765EF1">
        <w:rPr>
          <w:lang w:val="el-GR"/>
        </w:rPr>
        <w:t xml:space="preserve">, το αραιωµένο διάλυµα έχει </w:t>
      </w:r>
      <w:r w:rsidRPr="00765EF1">
        <w:t>p</w:t>
      </w:r>
      <w:r w:rsidRPr="00765EF1">
        <w:rPr>
          <w:lang w:val="el-GR"/>
        </w:rPr>
        <w:t xml:space="preserve">Η=3,5. </w:t>
      </w:r>
    </w:p>
    <w:p w:rsidR="00B47DF5" w:rsidRPr="00765EF1" w:rsidRDefault="00B47DF5" w:rsidP="00B47DF5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b/>
          <w:bCs/>
          <w:color w:val="323232"/>
          <w:bdr w:val="none" w:sz="0" w:space="0" w:color="auto" w:frame="1"/>
          <w:lang w:val="el-GR"/>
        </w:rPr>
      </w:pPr>
    </w:p>
    <w:p w:rsidR="00B47DF5" w:rsidRPr="00765EF1" w:rsidRDefault="00B47DF5" w:rsidP="00B47DF5">
      <w:pPr>
        <w:pStyle w:val="Web"/>
        <w:numPr>
          <w:ilvl w:val="0"/>
          <w:numId w:val="4"/>
        </w:numPr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b/>
          <w:bCs/>
          <w:color w:val="323232"/>
          <w:bdr w:val="none" w:sz="0" w:space="0" w:color="auto" w:frame="1"/>
          <w:lang w:val="el-GR"/>
        </w:rPr>
      </w:pPr>
      <w:r w:rsidRPr="00765EF1">
        <w:rPr>
          <w:lang w:val="el-GR"/>
        </w:rPr>
        <w:t xml:space="preserve">Υδατικό διάλυµα του οξέος ΗΓ έχει </w:t>
      </w:r>
      <w:r w:rsidRPr="00765EF1">
        <w:t>p</w:t>
      </w:r>
      <w:r w:rsidRPr="00765EF1">
        <w:rPr>
          <w:lang w:val="el-GR"/>
        </w:rPr>
        <w:t xml:space="preserve">Η=4. Αν προστεθεί σ’ αυτό ποσότητα από το άλας ΝαΓ, χωρίς να µεταβληθεί ο όγκος, το διάλυµα που θα προκύψει έχει </w:t>
      </w:r>
      <w:r w:rsidRPr="00765EF1">
        <w:t>p</w:t>
      </w:r>
      <w:r w:rsidRPr="00765EF1">
        <w:rPr>
          <w:lang w:val="el-GR"/>
        </w:rPr>
        <w:t>Η=4.</w:t>
      </w:r>
    </w:p>
    <w:p w:rsidR="00B47DF5" w:rsidRPr="00765EF1" w:rsidRDefault="00B47DF5" w:rsidP="00B47DF5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b/>
          <w:bCs/>
          <w:color w:val="323232"/>
          <w:bdr w:val="none" w:sz="0" w:space="0" w:color="auto" w:frame="1"/>
          <w:lang w:val="el-GR"/>
        </w:rPr>
      </w:pPr>
    </w:p>
    <w:p w:rsidR="00247A9C" w:rsidRPr="00765EF1" w:rsidRDefault="00B47DF5" w:rsidP="00B47DF5">
      <w:pPr>
        <w:pStyle w:val="Web"/>
        <w:numPr>
          <w:ilvl w:val="0"/>
          <w:numId w:val="4"/>
        </w:numPr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b/>
          <w:bCs/>
          <w:color w:val="323232"/>
          <w:bdr w:val="none" w:sz="0" w:space="0" w:color="auto" w:frame="1"/>
          <w:lang w:val="el-GR"/>
        </w:rPr>
      </w:pPr>
      <w:r w:rsidRPr="00765EF1">
        <w:rPr>
          <w:lang w:val="el-GR"/>
        </w:rPr>
        <w:t>50</w:t>
      </w:r>
      <w:r w:rsidRPr="00765EF1">
        <w:t>ml</w:t>
      </w:r>
      <w:r w:rsidRPr="00765EF1">
        <w:rPr>
          <w:lang w:val="el-GR"/>
        </w:rPr>
        <w:t xml:space="preserve"> υδατικού διαλύµατος Η∆ συγκέντρωσης 1Μ απαιτούν για πλήρη εξουδετέρωσή τους 25</w:t>
      </w:r>
      <w:r w:rsidRPr="00765EF1">
        <w:t>ml</w:t>
      </w:r>
      <w:r w:rsidRPr="00765EF1">
        <w:rPr>
          <w:lang w:val="el-GR"/>
        </w:rPr>
        <w:t xml:space="preserve"> υδατικού διαλύµατος ΚΟΗ συγκέντρωσης 2Μ.</w:t>
      </w:r>
    </w:p>
    <w:p w:rsidR="005779C9" w:rsidRPr="00765EF1" w:rsidRDefault="005779C9" w:rsidP="005779C9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8"/>
          <w:color w:val="323232"/>
          <w:bdr w:val="none" w:sz="0" w:space="0" w:color="auto" w:frame="1"/>
          <w:lang w:val="el-GR"/>
        </w:rPr>
      </w:pPr>
    </w:p>
    <w:p w:rsidR="005779C9" w:rsidRDefault="00765EF1" w:rsidP="005779C9">
      <w:pPr>
        <w:pStyle w:val="Web"/>
        <w:shd w:val="clear" w:color="auto" w:fill="FFFFFF"/>
        <w:spacing w:before="0" w:beforeAutospacing="0" w:after="0" w:afterAutospacing="0" w:line="250" w:lineRule="atLeast"/>
        <w:ind w:left="8640"/>
        <w:jc w:val="both"/>
        <w:textAlignment w:val="baseline"/>
        <w:rPr>
          <w:rStyle w:val="a8"/>
          <w:color w:val="000000" w:themeColor="text1"/>
          <w:bdr w:val="none" w:sz="0" w:space="0" w:color="auto" w:frame="1"/>
          <w:lang w:val="el-GR"/>
        </w:rPr>
      </w:pPr>
      <w:r>
        <w:rPr>
          <w:rStyle w:val="a8"/>
          <w:color w:val="323232"/>
          <w:bdr w:val="none" w:sz="0" w:space="0" w:color="auto" w:frame="1"/>
          <w:lang w:val="el-GR"/>
        </w:rPr>
        <w:t xml:space="preserve">            </w:t>
      </w:r>
      <w:r w:rsidR="005779C9" w:rsidRPr="00765EF1">
        <w:rPr>
          <w:rStyle w:val="a8"/>
          <w:color w:val="000000" w:themeColor="text1"/>
          <w:bdr w:val="none" w:sz="0" w:space="0" w:color="auto" w:frame="1"/>
          <w:lang w:val="el-GR"/>
        </w:rPr>
        <w:t xml:space="preserve">Μονάδες </w:t>
      </w:r>
      <w:r w:rsidR="005D1869">
        <w:rPr>
          <w:rStyle w:val="a8"/>
          <w:color w:val="000000" w:themeColor="text1"/>
          <w:bdr w:val="none" w:sz="0" w:space="0" w:color="auto" w:frame="1"/>
          <w:lang w:val="el-GR"/>
        </w:rPr>
        <w:t>6</w:t>
      </w:r>
    </w:p>
    <w:p w:rsidR="00765EF1" w:rsidRDefault="00765EF1" w:rsidP="00765EF1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8"/>
          <w:color w:val="000000" w:themeColor="text1"/>
          <w:bdr w:val="none" w:sz="0" w:space="0" w:color="auto" w:frame="1"/>
          <w:lang w:val="el-GR"/>
        </w:rPr>
      </w:pPr>
    </w:p>
    <w:p w:rsidR="003F5F26" w:rsidRDefault="00765EF1" w:rsidP="00765EF1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8"/>
          <w:b w:val="0"/>
          <w:color w:val="000000" w:themeColor="text1"/>
          <w:bdr w:val="none" w:sz="0" w:space="0" w:color="auto" w:frame="1"/>
          <w:lang w:val="el-GR"/>
        </w:rPr>
      </w:pPr>
      <w:r w:rsidRPr="005D1869">
        <w:rPr>
          <w:rStyle w:val="a8"/>
          <w:color w:val="000000" w:themeColor="text1"/>
          <w:bdr w:val="none" w:sz="0" w:space="0" w:color="auto" w:frame="1"/>
          <w:lang w:val="el-GR"/>
        </w:rPr>
        <w:t>Γ2</w:t>
      </w:r>
      <w:r w:rsidRP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. </w:t>
      </w:r>
      <w:r w:rsidR="00926610" w:rsidRP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 Δίνονται τα χημικά στοιχεια </w:t>
      </w:r>
      <w:r w:rsidR="00926610" w:rsidRPr="005D1869">
        <w:rPr>
          <w:rStyle w:val="a8"/>
          <w:b w:val="0"/>
          <w:color w:val="000000" w:themeColor="text1"/>
          <w:bdr w:val="none" w:sz="0" w:space="0" w:color="auto" w:frame="1"/>
          <w:vertAlign w:val="subscript"/>
          <w:lang w:val="el-GR"/>
        </w:rPr>
        <w:t>11</w:t>
      </w:r>
      <w:r w:rsidR="00926610" w:rsidRP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Α και </w:t>
      </w:r>
      <w:r w:rsidR="00926610" w:rsidRPr="005D1869">
        <w:rPr>
          <w:rStyle w:val="a8"/>
          <w:b w:val="0"/>
          <w:color w:val="000000" w:themeColor="text1"/>
          <w:bdr w:val="none" w:sz="0" w:space="0" w:color="auto" w:frame="1"/>
          <w:vertAlign w:val="subscript"/>
          <w:lang w:val="el-GR"/>
        </w:rPr>
        <w:t>16</w:t>
      </w:r>
      <w:r w:rsidR="00926610" w:rsidRP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>Β</w:t>
      </w:r>
    </w:p>
    <w:p w:rsidR="005D1869" w:rsidRPr="005D1869" w:rsidRDefault="005D1869" w:rsidP="00765EF1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8"/>
          <w:b w:val="0"/>
          <w:color w:val="000000" w:themeColor="text1"/>
          <w:bdr w:val="none" w:sz="0" w:space="0" w:color="auto" w:frame="1"/>
          <w:lang w:val="el-GR"/>
        </w:rPr>
      </w:pPr>
    </w:p>
    <w:p w:rsidR="00926610" w:rsidRDefault="00926610" w:rsidP="00926610">
      <w:pPr>
        <w:pStyle w:val="Web"/>
        <w:numPr>
          <w:ilvl w:val="0"/>
          <w:numId w:val="6"/>
        </w:numPr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8"/>
          <w:b w:val="0"/>
          <w:color w:val="000000" w:themeColor="text1"/>
          <w:bdr w:val="none" w:sz="0" w:space="0" w:color="auto" w:frame="1"/>
          <w:lang w:val="el-GR"/>
        </w:rPr>
      </w:pPr>
      <w:r w:rsidRP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>Να γράψετε την ηλεκτρονιακή δομή των στοιχείων σε στιβάδες και υποστιβάδες στη θεμελιώδη κατάσταση. Πόσα μονήρη ηλεκτρόνια περιέχει το κάθε στοιχείο;</w:t>
      </w:r>
    </w:p>
    <w:p w:rsidR="005D1869" w:rsidRPr="005D1869" w:rsidRDefault="005D1869" w:rsidP="005D1869">
      <w:pPr>
        <w:pStyle w:val="Web"/>
        <w:shd w:val="clear" w:color="auto" w:fill="FFFFFF"/>
        <w:spacing w:before="0" w:beforeAutospacing="0" w:after="0" w:afterAutospacing="0" w:line="250" w:lineRule="atLeast"/>
        <w:ind w:left="9360"/>
        <w:jc w:val="both"/>
        <w:textAlignment w:val="baseline"/>
        <w:rPr>
          <w:rStyle w:val="a8"/>
          <w:color w:val="000000" w:themeColor="text1"/>
          <w:bdr w:val="none" w:sz="0" w:space="0" w:color="auto" w:frame="1"/>
          <w:lang w:val="el-GR"/>
        </w:rPr>
      </w:pPr>
      <w:r w:rsidRPr="005D1869">
        <w:rPr>
          <w:rStyle w:val="a8"/>
          <w:color w:val="000000" w:themeColor="text1"/>
          <w:bdr w:val="none" w:sz="0" w:space="0" w:color="auto" w:frame="1"/>
          <w:lang w:val="el-GR"/>
        </w:rPr>
        <w:t>Μονάδες 2</w:t>
      </w:r>
    </w:p>
    <w:p w:rsidR="005D1869" w:rsidRPr="005D1869" w:rsidRDefault="005D1869" w:rsidP="005D1869">
      <w:pPr>
        <w:pStyle w:val="Web"/>
        <w:shd w:val="clear" w:color="auto" w:fill="FFFFFF"/>
        <w:spacing w:before="0" w:beforeAutospacing="0" w:after="0" w:afterAutospacing="0" w:line="250" w:lineRule="atLeast"/>
        <w:ind w:left="720"/>
        <w:jc w:val="both"/>
        <w:textAlignment w:val="baseline"/>
        <w:rPr>
          <w:rStyle w:val="a8"/>
          <w:b w:val="0"/>
          <w:color w:val="000000" w:themeColor="text1"/>
          <w:bdr w:val="none" w:sz="0" w:space="0" w:color="auto" w:frame="1"/>
          <w:lang w:val="el-GR"/>
        </w:rPr>
      </w:pPr>
    </w:p>
    <w:p w:rsidR="00926610" w:rsidRPr="005D1869" w:rsidRDefault="00926610" w:rsidP="00926610">
      <w:pPr>
        <w:pStyle w:val="Web"/>
        <w:numPr>
          <w:ilvl w:val="0"/>
          <w:numId w:val="6"/>
        </w:numPr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8"/>
          <w:b w:val="0"/>
          <w:color w:val="000000" w:themeColor="text1"/>
          <w:bdr w:val="none" w:sz="0" w:space="0" w:color="auto" w:frame="1"/>
          <w:lang w:val="el-GR"/>
        </w:rPr>
      </w:pPr>
      <w:r w:rsidRP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Να συγκρίνετε την ατομική ακτίνα των στοιχείων </w:t>
      </w:r>
    </w:p>
    <w:p w:rsidR="00926610" w:rsidRPr="005D1869" w:rsidRDefault="00926610" w:rsidP="00926610">
      <w:pPr>
        <w:pStyle w:val="Web"/>
        <w:numPr>
          <w:ilvl w:val="1"/>
          <w:numId w:val="6"/>
        </w:numPr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8"/>
          <w:b w:val="0"/>
          <w:color w:val="000000" w:themeColor="text1"/>
          <w:bdr w:val="none" w:sz="0" w:space="0" w:color="auto" w:frame="1"/>
          <w:lang w:val="el-GR"/>
        </w:rPr>
      </w:pPr>
      <w:r w:rsidRP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>Α και Α</w:t>
      </w:r>
      <w:r w:rsidRPr="005D1869">
        <w:rPr>
          <w:rStyle w:val="a8"/>
          <w:b w:val="0"/>
          <w:color w:val="000000" w:themeColor="text1"/>
          <w:bdr w:val="none" w:sz="0" w:space="0" w:color="auto" w:frame="1"/>
          <w:vertAlign w:val="superscript"/>
          <w:lang w:val="el-GR"/>
        </w:rPr>
        <w:t>+</w:t>
      </w:r>
    </w:p>
    <w:p w:rsidR="00926610" w:rsidRPr="005D1869" w:rsidRDefault="00926610" w:rsidP="00926610">
      <w:pPr>
        <w:pStyle w:val="Web"/>
        <w:numPr>
          <w:ilvl w:val="1"/>
          <w:numId w:val="6"/>
        </w:numPr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8"/>
          <w:b w:val="0"/>
          <w:color w:val="000000" w:themeColor="text1"/>
          <w:bdr w:val="none" w:sz="0" w:space="0" w:color="auto" w:frame="1"/>
          <w:lang w:val="el-GR"/>
        </w:rPr>
      </w:pPr>
      <w:r w:rsidRP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>Β και Β</w:t>
      </w:r>
      <w:r w:rsidRPr="005D1869">
        <w:rPr>
          <w:rStyle w:val="a8"/>
          <w:b w:val="0"/>
          <w:color w:val="000000" w:themeColor="text1"/>
          <w:bdr w:val="none" w:sz="0" w:space="0" w:color="auto" w:frame="1"/>
          <w:vertAlign w:val="superscript"/>
          <w:lang w:val="el-GR"/>
        </w:rPr>
        <w:t>-</w:t>
      </w:r>
    </w:p>
    <w:p w:rsidR="00926610" w:rsidRDefault="00926610" w:rsidP="00926610">
      <w:pPr>
        <w:pStyle w:val="Web"/>
        <w:numPr>
          <w:ilvl w:val="1"/>
          <w:numId w:val="6"/>
        </w:numPr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8"/>
          <w:b w:val="0"/>
          <w:color w:val="000000" w:themeColor="text1"/>
          <w:bdr w:val="none" w:sz="0" w:space="0" w:color="auto" w:frame="1"/>
          <w:lang w:val="el-GR"/>
        </w:rPr>
      </w:pPr>
      <w:r w:rsidRP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>Α και Β</w:t>
      </w:r>
      <w:r w:rsid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ab/>
      </w:r>
      <w:r w:rsid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ab/>
      </w:r>
      <w:r w:rsid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ab/>
      </w:r>
      <w:r w:rsid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ab/>
      </w:r>
      <w:r w:rsid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ab/>
      </w:r>
      <w:r w:rsid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ab/>
      </w:r>
      <w:r w:rsid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ab/>
      </w:r>
      <w:r w:rsid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ab/>
      </w:r>
      <w:r w:rsid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ab/>
      </w:r>
      <w:r w:rsid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ab/>
      </w:r>
      <w:r w:rsidR="005D1869" w:rsidRPr="005D1869">
        <w:rPr>
          <w:rStyle w:val="a8"/>
          <w:color w:val="000000" w:themeColor="text1"/>
          <w:bdr w:val="none" w:sz="0" w:space="0" w:color="auto" w:frame="1"/>
          <w:lang w:val="el-GR"/>
        </w:rPr>
        <w:t>Μονάδες 3</w:t>
      </w:r>
    </w:p>
    <w:p w:rsidR="005D1869" w:rsidRPr="005D1869" w:rsidRDefault="005D1869" w:rsidP="005D1869">
      <w:pPr>
        <w:pStyle w:val="Web"/>
        <w:shd w:val="clear" w:color="auto" w:fill="FFFFFF"/>
        <w:spacing w:before="0" w:beforeAutospacing="0" w:after="0" w:afterAutospacing="0" w:line="250" w:lineRule="atLeast"/>
        <w:ind w:left="1440"/>
        <w:jc w:val="both"/>
        <w:textAlignment w:val="baseline"/>
        <w:rPr>
          <w:rStyle w:val="a8"/>
          <w:b w:val="0"/>
          <w:color w:val="000000" w:themeColor="text1"/>
          <w:bdr w:val="none" w:sz="0" w:space="0" w:color="auto" w:frame="1"/>
          <w:lang w:val="el-GR"/>
        </w:rPr>
      </w:pPr>
    </w:p>
    <w:p w:rsidR="00926610" w:rsidRDefault="00926610" w:rsidP="00926610">
      <w:pPr>
        <w:pStyle w:val="Web"/>
        <w:numPr>
          <w:ilvl w:val="0"/>
          <w:numId w:val="6"/>
        </w:numPr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8"/>
          <w:b w:val="0"/>
          <w:color w:val="000000" w:themeColor="text1"/>
          <w:bdr w:val="none" w:sz="0" w:space="0" w:color="auto" w:frame="1"/>
          <w:lang w:val="el-GR"/>
        </w:rPr>
      </w:pPr>
      <w:r w:rsidRP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>Ποιο από τα στοιχεία Α και Β είναι ισχυρότερο αναγωγικό σώμα;</w:t>
      </w:r>
      <w:r w:rsid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ab/>
      </w:r>
      <w:r w:rsid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ab/>
      </w:r>
      <w:r w:rsid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ab/>
      </w:r>
      <w:r w:rsid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ab/>
      </w:r>
      <w:r w:rsidR="005D1869">
        <w:rPr>
          <w:rStyle w:val="a8"/>
          <w:color w:val="000000" w:themeColor="text1"/>
          <w:bdr w:val="none" w:sz="0" w:space="0" w:color="auto" w:frame="1"/>
          <w:lang w:val="el-GR"/>
        </w:rPr>
        <w:t>Μονάδα 1</w:t>
      </w:r>
    </w:p>
    <w:p w:rsidR="005D1869" w:rsidRPr="005D1869" w:rsidRDefault="005D1869" w:rsidP="005D1869">
      <w:pPr>
        <w:pStyle w:val="Web"/>
        <w:shd w:val="clear" w:color="auto" w:fill="FFFFFF"/>
        <w:spacing w:before="0" w:beforeAutospacing="0" w:after="0" w:afterAutospacing="0" w:line="250" w:lineRule="atLeast"/>
        <w:ind w:left="720"/>
        <w:jc w:val="both"/>
        <w:textAlignment w:val="baseline"/>
        <w:rPr>
          <w:rStyle w:val="a8"/>
          <w:b w:val="0"/>
          <w:color w:val="000000" w:themeColor="text1"/>
          <w:bdr w:val="none" w:sz="0" w:space="0" w:color="auto" w:frame="1"/>
          <w:lang w:val="el-GR"/>
        </w:rPr>
      </w:pPr>
    </w:p>
    <w:p w:rsidR="00926610" w:rsidRPr="005D1869" w:rsidRDefault="00926610" w:rsidP="00926610">
      <w:pPr>
        <w:pStyle w:val="Web"/>
        <w:numPr>
          <w:ilvl w:val="0"/>
          <w:numId w:val="6"/>
        </w:numPr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8"/>
          <w:b w:val="0"/>
          <w:color w:val="000000" w:themeColor="text1"/>
          <w:bdr w:val="none" w:sz="0" w:space="0" w:color="auto" w:frame="1"/>
          <w:lang w:val="el-GR"/>
        </w:rPr>
      </w:pPr>
      <w:r w:rsidRP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>Το χημικό στοιχείο Α σχηματίζει οξείδιο Α</w:t>
      </w:r>
      <w:r w:rsidRPr="005D1869">
        <w:rPr>
          <w:rStyle w:val="a8"/>
          <w:b w:val="0"/>
          <w:color w:val="000000" w:themeColor="text1"/>
          <w:bdr w:val="none" w:sz="0" w:space="0" w:color="auto" w:frame="1"/>
          <w:vertAlign w:val="subscript"/>
          <w:lang w:val="el-GR"/>
        </w:rPr>
        <w:t>2</w:t>
      </w:r>
      <w:r w:rsidRP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>Ο εώ το χημικό στοιχείο Β σχηματίζει οξείδιο ΒΟ</w:t>
      </w:r>
      <w:r w:rsidRPr="005D1869">
        <w:rPr>
          <w:rStyle w:val="a8"/>
          <w:b w:val="0"/>
          <w:color w:val="000000" w:themeColor="text1"/>
          <w:bdr w:val="none" w:sz="0" w:space="0" w:color="auto" w:frame="1"/>
          <w:vertAlign w:val="subscript"/>
          <w:lang w:val="el-GR"/>
        </w:rPr>
        <w:t>3</w:t>
      </w:r>
      <w:r w:rsidR="005D1869" w:rsidRP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>, Να εξετάσετε εάν τα οξείδια αντιδρούν με:</w:t>
      </w:r>
    </w:p>
    <w:p w:rsidR="005D1869" w:rsidRPr="005D1869" w:rsidRDefault="005D1869" w:rsidP="005D1869">
      <w:pPr>
        <w:pStyle w:val="Web"/>
        <w:numPr>
          <w:ilvl w:val="1"/>
          <w:numId w:val="6"/>
        </w:numPr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8"/>
          <w:b w:val="0"/>
          <w:color w:val="000000" w:themeColor="text1"/>
          <w:bdr w:val="none" w:sz="0" w:space="0" w:color="auto" w:frame="1"/>
          <w:lang w:val="el-GR"/>
        </w:rPr>
      </w:pPr>
      <w:r w:rsidRP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>Η</w:t>
      </w:r>
      <w:r w:rsidRPr="005D1869">
        <w:rPr>
          <w:rStyle w:val="a8"/>
          <w:b w:val="0"/>
          <w:color w:val="000000" w:themeColor="text1"/>
          <w:bdr w:val="none" w:sz="0" w:space="0" w:color="auto" w:frame="1"/>
          <w:vertAlign w:val="subscript"/>
          <w:lang w:val="el-GR"/>
        </w:rPr>
        <w:t>2</w:t>
      </w:r>
      <w:r w:rsidRP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>Ο</w:t>
      </w:r>
    </w:p>
    <w:p w:rsidR="005D1869" w:rsidRPr="005D1869" w:rsidRDefault="005D1869" w:rsidP="005D1869">
      <w:pPr>
        <w:pStyle w:val="Web"/>
        <w:numPr>
          <w:ilvl w:val="1"/>
          <w:numId w:val="6"/>
        </w:numPr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8"/>
          <w:b w:val="0"/>
          <w:color w:val="000000" w:themeColor="text1"/>
          <w:bdr w:val="none" w:sz="0" w:space="0" w:color="auto" w:frame="1"/>
          <w:lang w:val="el-GR"/>
        </w:rPr>
      </w:pPr>
      <w:r w:rsidRP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>Διάλυμα ΚΟΗ</w:t>
      </w:r>
    </w:p>
    <w:p w:rsidR="005D1869" w:rsidRPr="005D1869" w:rsidRDefault="005D1869" w:rsidP="005D1869">
      <w:pPr>
        <w:pStyle w:val="Web"/>
        <w:numPr>
          <w:ilvl w:val="1"/>
          <w:numId w:val="6"/>
        </w:numPr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8"/>
          <w:b w:val="0"/>
          <w:color w:val="000000" w:themeColor="text1"/>
          <w:bdr w:val="none" w:sz="0" w:space="0" w:color="auto" w:frame="1"/>
          <w:lang w:val="el-GR"/>
        </w:rPr>
      </w:pPr>
      <w:r w:rsidRPr="005D1869">
        <w:rPr>
          <w:rStyle w:val="a8"/>
          <w:b w:val="0"/>
          <w:color w:val="000000" w:themeColor="text1"/>
          <w:bdr w:val="none" w:sz="0" w:space="0" w:color="auto" w:frame="1"/>
          <w:lang w:val="el-GR"/>
        </w:rPr>
        <w:t>Διάλυμα ΗΝΟ</w:t>
      </w:r>
      <w:r w:rsidRPr="005D1869">
        <w:rPr>
          <w:rStyle w:val="a8"/>
          <w:b w:val="0"/>
          <w:color w:val="000000" w:themeColor="text1"/>
          <w:bdr w:val="none" w:sz="0" w:space="0" w:color="auto" w:frame="1"/>
          <w:vertAlign w:val="subscript"/>
          <w:lang w:val="el-GR"/>
        </w:rPr>
        <w:t>3</w:t>
      </w:r>
    </w:p>
    <w:p w:rsidR="00765EF1" w:rsidRDefault="005D1869" w:rsidP="005D1869">
      <w:pPr>
        <w:pStyle w:val="Web"/>
        <w:shd w:val="clear" w:color="auto" w:fill="FFFFFF"/>
        <w:spacing w:before="0" w:beforeAutospacing="0" w:after="0" w:afterAutospacing="0" w:line="250" w:lineRule="atLeast"/>
        <w:ind w:left="9360"/>
        <w:jc w:val="both"/>
        <w:textAlignment w:val="baseline"/>
        <w:rPr>
          <w:rStyle w:val="a8"/>
          <w:color w:val="000000" w:themeColor="text1"/>
          <w:bdr w:val="none" w:sz="0" w:space="0" w:color="auto" w:frame="1"/>
          <w:lang w:val="el-GR"/>
        </w:rPr>
      </w:pPr>
      <w:r>
        <w:rPr>
          <w:rStyle w:val="a8"/>
          <w:color w:val="000000" w:themeColor="text1"/>
          <w:bdr w:val="none" w:sz="0" w:space="0" w:color="auto" w:frame="1"/>
          <w:lang w:val="el-GR"/>
        </w:rPr>
        <w:t>Μονάδες 3</w:t>
      </w:r>
    </w:p>
    <w:p w:rsidR="005D1869" w:rsidRDefault="005D1869" w:rsidP="005D1869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8"/>
          <w:color w:val="000000" w:themeColor="text1"/>
          <w:bdr w:val="none" w:sz="0" w:space="0" w:color="auto" w:frame="1"/>
          <w:lang w:val="el-GR"/>
        </w:rPr>
      </w:pPr>
    </w:p>
    <w:p w:rsidR="005D1869" w:rsidRDefault="005D1869" w:rsidP="005D1869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8"/>
          <w:color w:val="000000" w:themeColor="text1"/>
          <w:bdr w:val="none" w:sz="0" w:space="0" w:color="auto" w:frame="1"/>
          <w:lang w:val="el-GR"/>
        </w:rPr>
      </w:pPr>
      <w:r>
        <w:rPr>
          <w:rStyle w:val="a8"/>
          <w:color w:val="000000" w:themeColor="text1"/>
          <w:bdr w:val="none" w:sz="0" w:space="0" w:color="auto" w:frame="1"/>
          <w:lang w:val="el-GR"/>
        </w:rPr>
        <w:t>Γ3. Διαθέτουμε υδατικό διάλυμα ΝΗ</w:t>
      </w:r>
      <w:r>
        <w:rPr>
          <w:rStyle w:val="a8"/>
          <w:color w:val="000000" w:themeColor="text1"/>
          <w:bdr w:val="none" w:sz="0" w:space="0" w:color="auto" w:frame="1"/>
          <w:vertAlign w:val="subscript"/>
          <w:lang w:val="el-GR"/>
        </w:rPr>
        <w:t>4</w:t>
      </w:r>
      <w:r>
        <w:rPr>
          <w:rStyle w:val="a8"/>
          <w:color w:val="000000" w:themeColor="text1"/>
          <w:bdr w:val="none" w:sz="0" w:space="0" w:color="auto" w:frame="1"/>
          <w:lang w:val="en-AU"/>
        </w:rPr>
        <w:t>Cl</w:t>
      </w:r>
      <w:r w:rsidRPr="005D1869">
        <w:rPr>
          <w:rStyle w:val="a8"/>
          <w:color w:val="000000" w:themeColor="text1"/>
          <w:bdr w:val="none" w:sz="0" w:space="0" w:color="auto" w:frame="1"/>
          <w:lang w:val="el-GR"/>
        </w:rPr>
        <w:t xml:space="preserve"> (</w:t>
      </w:r>
      <w:r>
        <w:rPr>
          <w:rStyle w:val="a8"/>
          <w:color w:val="000000" w:themeColor="text1"/>
          <w:bdr w:val="none" w:sz="0" w:space="0" w:color="auto" w:frame="1"/>
          <w:lang w:val="el-GR"/>
        </w:rPr>
        <w:t>Δ1) συγκέντρω</w:t>
      </w:r>
      <w:r w:rsidR="00576FFE">
        <w:rPr>
          <w:rStyle w:val="a8"/>
          <w:color w:val="000000" w:themeColor="text1"/>
          <w:bdr w:val="none" w:sz="0" w:space="0" w:color="auto" w:frame="1"/>
          <w:lang w:val="el-GR"/>
        </w:rPr>
        <w:t>σ</w:t>
      </w:r>
      <w:r>
        <w:rPr>
          <w:rStyle w:val="a8"/>
          <w:color w:val="000000" w:themeColor="text1"/>
          <w:bdr w:val="none" w:sz="0" w:space="0" w:color="auto" w:frame="1"/>
          <w:lang w:val="el-GR"/>
        </w:rPr>
        <w:t>ης 1Μ.</w:t>
      </w:r>
    </w:p>
    <w:p w:rsidR="005D1869" w:rsidRDefault="005D1869" w:rsidP="005D1869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8"/>
          <w:color w:val="000000" w:themeColor="text1"/>
          <w:bdr w:val="none" w:sz="0" w:space="0" w:color="auto" w:frame="1"/>
          <w:lang w:val="el-GR"/>
        </w:rPr>
      </w:pPr>
    </w:p>
    <w:p w:rsidR="005D1869" w:rsidRDefault="005D1869" w:rsidP="005D1869">
      <w:pPr>
        <w:pStyle w:val="Web"/>
        <w:numPr>
          <w:ilvl w:val="0"/>
          <w:numId w:val="7"/>
        </w:numPr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8"/>
          <w:b w:val="0"/>
          <w:color w:val="000000" w:themeColor="text1"/>
          <w:bdr w:val="none" w:sz="0" w:space="0" w:color="auto" w:frame="1"/>
          <w:lang w:val="el-GR"/>
        </w:rPr>
      </w:pPr>
      <w:r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Πόσα </w:t>
      </w:r>
      <w:r>
        <w:rPr>
          <w:rStyle w:val="a8"/>
          <w:b w:val="0"/>
          <w:color w:val="000000" w:themeColor="text1"/>
          <w:bdr w:val="none" w:sz="0" w:space="0" w:color="auto" w:frame="1"/>
          <w:lang w:val="en-AU"/>
        </w:rPr>
        <w:t>mL</w:t>
      </w:r>
      <w:r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 νερού πρέπει να προσθέσουμε σε 50</w:t>
      </w:r>
      <w:r>
        <w:rPr>
          <w:rStyle w:val="a8"/>
          <w:b w:val="0"/>
          <w:color w:val="000000" w:themeColor="text1"/>
          <w:bdr w:val="none" w:sz="0" w:space="0" w:color="auto" w:frame="1"/>
          <w:lang w:val="en-AU"/>
        </w:rPr>
        <w:t>mL</w:t>
      </w:r>
      <w:r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 του Δ1 ώστε να μεταβληθεί το </w:t>
      </w:r>
      <w:r>
        <w:rPr>
          <w:rStyle w:val="a8"/>
          <w:b w:val="0"/>
          <w:color w:val="000000" w:themeColor="text1"/>
          <w:bdr w:val="none" w:sz="0" w:space="0" w:color="auto" w:frame="1"/>
          <w:lang w:val="en-AU"/>
        </w:rPr>
        <w:t>pH</w:t>
      </w:r>
      <w:r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 κατά μισή μονάδα;</w:t>
      </w:r>
    </w:p>
    <w:p w:rsidR="005D1869" w:rsidRPr="005D1869" w:rsidRDefault="005D1869" w:rsidP="005D1869">
      <w:pPr>
        <w:pStyle w:val="Web"/>
        <w:shd w:val="clear" w:color="auto" w:fill="FFFFFF"/>
        <w:spacing w:before="0" w:beforeAutospacing="0" w:after="0" w:afterAutospacing="0" w:line="250" w:lineRule="atLeast"/>
        <w:ind w:left="9360"/>
        <w:jc w:val="both"/>
        <w:textAlignment w:val="baseline"/>
        <w:rPr>
          <w:rStyle w:val="a8"/>
          <w:color w:val="000000" w:themeColor="text1"/>
          <w:bdr w:val="none" w:sz="0" w:space="0" w:color="auto" w:frame="1"/>
          <w:lang w:val="el-GR"/>
        </w:rPr>
      </w:pPr>
      <w:r>
        <w:rPr>
          <w:rStyle w:val="a8"/>
          <w:color w:val="000000" w:themeColor="text1"/>
          <w:bdr w:val="none" w:sz="0" w:space="0" w:color="auto" w:frame="1"/>
          <w:lang w:val="el-GR"/>
        </w:rPr>
        <w:t>Μονάδες 3</w:t>
      </w:r>
    </w:p>
    <w:p w:rsidR="005D1869" w:rsidRDefault="005D1869" w:rsidP="005D1869">
      <w:pPr>
        <w:pStyle w:val="Web"/>
        <w:shd w:val="clear" w:color="auto" w:fill="FFFFFF"/>
        <w:spacing w:before="0" w:beforeAutospacing="0" w:after="0" w:afterAutospacing="0" w:line="250" w:lineRule="atLeast"/>
        <w:ind w:left="720"/>
        <w:jc w:val="both"/>
        <w:textAlignment w:val="baseline"/>
        <w:rPr>
          <w:rStyle w:val="a8"/>
          <w:b w:val="0"/>
          <w:color w:val="000000" w:themeColor="text1"/>
          <w:bdr w:val="none" w:sz="0" w:space="0" w:color="auto" w:frame="1"/>
          <w:lang w:val="el-GR"/>
        </w:rPr>
      </w:pPr>
    </w:p>
    <w:p w:rsidR="005D1869" w:rsidRDefault="005D1869" w:rsidP="005D1869">
      <w:pPr>
        <w:pStyle w:val="Web"/>
        <w:numPr>
          <w:ilvl w:val="0"/>
          <w:numId w:val="7"/>
        </w:numPr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8"/>
          <w:b w:val="0"/>
          <w:color w:val="000000" w:themeColor="text1"/>
          <w:bdr w:val="none" w:sz="0" w:space="0" w:color="auto" w:frame="1"/>
          <w:lang w:val="el-GR"/>
        </w:rPr>
      </w:pPr>
      <w:r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Σε ορισμένο όγκο του διαλύματος Δ1 προσθέτουμε ίσο όγκο διαλύματος </w:t>
      </w:r>
      <w:r>
        <w:rPr>
          <w:rStyle w:val="a8"/>
          <w:b w:val="0"/>
          <w:color w:val="000000" w:themeColor="text1"/>
          <w:bdr w:val="none" w:sz="0" w:space="0" w:color="auto" w:frame="1"/>
          <w:lang w:val="en-AU"/>
        </w:rPr>
        <w:t>HCl</w:t>
      </w:r>
      <w:r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 (Δ2) συγκέντρωσης 0,2Μ. Να υπολογίσετε το </w:t>
      </w:r>
      <w:r>
        <w:rPr>
          <w:rStyle w:val="a8"/>
          <w:b w:val="0"/>
          <w:color w:val="000000" w:themeColor="text1"/>
          <w:bdr w:val="none" w:sz="0" w:space="0" w:color="auto" w:frame="1"/>
          <w:lang w:val="en-AU"/>
        </w:rPr>
        <w:t>pH</w:t>
      </w:r>
      <w:r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 του διαλύματος Δ3 που προκύπτει και το βαθμό ιοντισμού του οξέος ΝΗ</w:t>
      </w:r>
      <w:r>
        <w:rPr>
          <w:rStyle w:val="a8"/>
          <w:b w:val="0"/>
          <w:color w:val="000000" w:themeColor="text1"/>
          <w:bdr w:val="none" w:sz="0" w:space="0" w:color="auto" w:frame="1"/>
          <w:vertAlign w:val="subscript"/>
          <w:lang w:val="el-GR"/>
        </w:rPr>
        <w:t>4</w:t>
      </w:r>
      <w:r>
        <w:rPr>
          <w:rStyle w:val="a8"/>
          <w:b w:val="0"/>
          <w:color w:val="000000" w:themeColor="text1"/>
          <w:bdr w:val="none" w:sz="0" w:space="0" w:color="auto" w:frame="1"/>
          <w:vertAlign w:val="superscript"/>
          <w:lang w:val="el-GR"/>
        </w:rPr>
        <w:t>+</w:t>
      </w:r>
      <w:r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 στο διάλυμα Δ3. </w:t>
      </w:r>
    </w:p>
    <w:p w:rsidR="005D1869" w:rsidRDefault="005D1869" w:rsidP="005D1869">
      <w:pPr>
        <w:pStyle w:val="Web"/>
        <w:shd w:val="clear" w:color="auto" w:fill="FFFFFF"/>
        <w:spacing w:before="0" w:beforeAutospacing="0" w:after="0" w:afterAutospacing="0" w:line="250" w:lineRule="atLeast"/>
        <w:ind w:left="9360"/>
        <w:jc w:val="both"/>
        <w:textAlignment w:val="baseline"/>
        <w:rPr>
          <w:rStyle w:val="a8"/>
          <w:color w:val="000000" w:themeColor="text1"/>
          <w:bdr w:val="none" w:sz="0" w:space="0" w:color="auto" w:frame="1"/>
          <w:lang w:val="el-GR"/>
        </w:rPr>
      </w:pPr>
      <w:r>
        <w:rPr>
          <w:rStyle w:val="a8"/>
          <w:color w:val="000000" w:themeColor="text1"/>
          <w:bdr w:val="none" w:sz="0" w:space="0" w:color="auto" w:frame="1"/>
          <w:lang w:val="el-GR"/>
        </w:rPr>
        <w:t>Μονάδες 4</w:t>
      </w:r>
    </w:p>
    <w:p w:rsidR="005D1869" w:rsidRPr="005D1869" w:rsidRDefault="005D1869" w:rsidP="005D1869">
      <w:pPr>
        <w:pStyle w:val="Web"/>
        <w:shd w:val="clear" w:color="auto" w:fill="FFFFFF"/>
        <w:spacing w:before="0" w:beforeAutospacing="0" w:after="0" w:afterAutospacing="0" w:line="250" w:lineRule="atLeast"/>
        <w:ind w:left="9360"/>
        <w:jc w:val="both"/>
        <w:textAlignment w:val="baseline"/>
        <w:rPr>
          <w:rStyle w:val="a8"/>
          <w:color w:val="000000" w:themeColor="text1"/>
          <w:bdr w:val="none" w:sz="0" w:space="0" w:color="auto" w:frame="1"/>
          <w:lang w:val="el-GR"/>
        </w:rPr>
      </w:pPr>
    </w:p>
    <w:p w:rsidR="005D1869" w:rsidRDefault="005D1869" w:rsidP="005D1869">
      <w:pPr>
        <w:pStyle w:val="Web"/>
        <w:numPr>
          <w:ilvl w:val="0"/>
          <w:numId w:val="7"/>
        </w:numPr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8"/>
          <w:b w:val="0"/>
          <w:color w:val="000000" w:themeColor="text1"/>
          <w:bdr w:val="none" w:sz="0" w:space="0" w:color="auto" w:frame="1"/>
          <w:lang w:val="el-GR"/>
        </w:rPr>
      </w:pPr>
      <w:r>
        <w:rPr>
          <w:rStyle w:val="a8"/>
          <w:b w:val="0"/>
          <w:color w:val="000000" w:themeColor="text1"/>
          <w:bdr w:val="none" w:sz="0" w:space="0" w:color="auto" w:frame="1"/>
          <w:lang w:val="el-GR"/>
        </w:rPr>
        <w:t>Σε 200</w:t>
      </w:r>
      <w:r>
        <w:rPr>
          <w:rStyle w:val="a8"/>
          <w:b w:val="0"/>
          <w:color w:val="000000" w:themeColor="text1"/>
          <w:bdr w:val="none" w:sz="0" w:space="0" w:color="auto" w:frame="1"/>
          <w:lang w:val="en-AU"/>
        </w:rPr>
        <w:t>mL</w:t>
      </w:r>
      <w:r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 του Δ1 προσθέτουμε ορισμένο όγκο διαλύματος </w:t>
      </w:r>
      <w:r>
        <w:rPr>
          <w:rStyle w:val="a8"/>
          <w:b w:val="0"/>
          <w:color w:val="000000" w:themeColor="text1"/>
          <w:bdr w:val="none" w:sz="0" w:space="0" w:color="auto" w:frame="1"/>
          <w:lang w:val="en-AU"/>
        </w:rPr>
        <w:t>NaO</w:t>
      </w:r>
      <w:r>
        <w:rPr>
          <w:rStyle w:val="a8"/>
          <w:b w:val="0"/>
          <w:color w:val="000000" w:themeColor="text1"/>
          <w:bdr w:val="none" w:sz="0" w:space="0" w:color="auto" w:frame="1"/>
          <w:lang w:val="el-GR"/>
        </w:rPr>
        <w:t>Η</w:t>
      </w:r>
      <w:r w:rsidR="0063121F"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 συγκέντρωσης 0,5Μ και αραιώνουμε με νερό οπότε προκύπτει διάλυμα Δ4 όγκου 2</w:t>
      </w:r>
      <w:r w:rsidR="0063121F">
        <w:rPr>
          <w:rStyle w:val="a8"/>
          <w:b w:val="0"/>
          <w:color w:val="000000" w:themeColor="text1"/>
          <w:bdr w:val="none" w:sz="0" w:space="0" w:color="auto" w:frame="1"/>
          <w:lang w:val="en-AU"/>
        </w:rPr>
        <w:t>L</w:t>
      </w:r>
      <w:r w:rsidR="0063121F"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 το οποίο έχει </w:t>
      </w:r>
      <w:r w:rsidR="0063121F">
        <w:rPr>
          <w:rStyle w:val="a8"/>
          <w:b w:val="0"/>
          <w:color w:val="000000" w:themeColor="text1"/>
          <w:bdr w:val="none" w:sz="0" w:space="0" w:color="auto" w:frame="1"/>
          <w:lang w:val="en-AU"/>
        </w:rPr>
        <w:t>pH</w:t>
      </w:r>
      <w:r w:rsidR="0063121F"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=9. Να υπολογίσετε τον όγκο του διαλύματος </w:t>
      </w:r>
      <w:r w:rsidR="0063121F">
        <w:rPr>
          <w:rStyle w:val="a8"/>
          <w:b w:val="0"/>
          <w:color w:val="000000" w:themeColor="text1"/>
          <w:bdr w:val="none" w:sz="0" w:space="0" w:color="auto" w:frame="1"/>
          <w:lang w:val="en-AU"/>
        </w:rPr>
        <w:t xml:space="preserve">NaOH </w:t>
      </w:r>
      <w:r w:rsidR="0063121F"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που προστίθεται. </w:t>
      </w:r>
    </w:p>
    <w:p w:rsidR="0063121F" w:rsidRPr="0063121F" w:rsidRDefault="0063121F" w:rsidP="0063121F">
      <w:pPr>
        <w:pStyle w:val="Web"/>
        <w:shd w:val="clear" w:color="auto" w:fill="FFFFFF"/>
        <w:spacing w:before="0" w:beforeAutospacing="0" w:after="0" w:afterAutospacing="0" w:line="250" w:lineRule="atLeast"/>
        <w:ind w:left="9360"/>
        <w:jc w:val="both"/>
        <w:textAlignment w:val="baseline"/>
        <w:rPr>
          <w:rStyle w:val="a8"/>
          <w:color w:val="000000" w:themeColor="text1"/>
          <w:bdr w:val="none" w:sz="0" w:space="0" w:color="auto" w:frame="1"/>
          <w:lang w:val="el-GR"/>
        </w:rPr>
      </w:pPr>
      <w:r w:rsidRPr="0063121F">
        <w:rPr>
          <w:rStyle w:val="a8"/>
          <w:color w:val="000000" w:themeColor="text1"/>
          <w:bdr w:val="none" w:sz="0" w:space="0" w:color="auto" w:frame="1"/>
          <w:lang w:val="el-GR"/>
        </w:rPr>
        <w:t xml:space="preserve">Μονάδες 3 </w:t>
      </w:r>
    </w:p>
    <w:p w:rsidR="0063121F" w:rsidRPr="005D1869" w:rsidRDefault="0063121F" w:rsidP="0063121F">
      <w:pPr>
        <w:pStyle w:val="Web"/>
        <w:shd w:val="clear" w:color="auto" w:fill="FFFFFF"/>
        <w:spacing w:before="0" w:beforeAutospacing="0" w:after="0" w:afterAutospacing="0" w:line="250" w:lineRule="atLeast"/>
        <w:ind w:left="720"/>
        <w:jc w:val="both"/>
        <w:textAlignment w:val="baseline"/>
        <w:rPr>
          <w:rStyle w:val="a8"/>
          <w:b w:val="0"/>
          <w:color w:val="000000" w:themeColor="text1"/>
          <w:bdr w:val="none" w:sz="0" w:space="0" w:color="auto" w:frame="1"/>
          <w:lang w:val="el-GR"/>
        </w:rPr>
      </w:pPr>
    </w:p>
    <w:p w:rsidR="00247A9C" w:rsidRPr="0063121F" w:rsidRDefault="0063121F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rStyle w:val="a8"/>
          <w:b w:val="0"/>
          <w:color w:val="000000" w:themeColor="text1"/>
          <w:bdr w:val="none" w:sz="0" w:space="0" w:color="auto" w:frame="1"/>
          <w:vertAlign w:val="superscript"/>
          <w:lang w:val="el-GR"/>
        </w:rPr>
      </w:pPr>
      <w:r w:rsidRPr="0063121F">
        <w:rPr>
          <w:rStyle w:val="a8"/>
          <w:b w:val="0"/>
          <w:color w:val="000000" w:themeColor="text1"/>
          <w:bdr w:val="none" w:sz="0" w:space="0" w:color="auto" w:frame="1"/>
          <w:lang w:val="el-GR"/>
        </w:rPr>
        <w:t>Δίνονται: όλα τα διαλύματα έχουν θερμοκρασία 25</w:t>
      </w:r>
      <w:r w:rsidRPr="0063121F">
        <w:rPr>
          <w:rStyle w:val="a8"/>
          <w:b w:val="0"/>
          <w:color w:val="000000" w:themeColor="text1"/>
          <w:bdr w:val="none" w:sz="0" w:space="0" w:color="auto" w:frame="1"/>
          <w:vertAlign w:val="superscript"/>
          <w:lang w:val="el-GR"/>
        </w:rPr>
        <w:t>ο</w:t>
      </w:r>
      <w:r w:rsidRPr="0063121F"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 </w:t>
      </w:r>
      <w:r w:rsidRPr="0063121F">
        <w:rPr>
          <w:rStyle w:val="a8"/>
          <w:b w:val="0"/>
          <w:color w:val="000000" w:themeColor="text1"/>
          <w:bdr w:val="none" w:sz="0" w:space="0" w:color="auto" w:frame="1"/>
          <w:lang w:val="en-AU"/>
        </w:rPr>
        <w:t>C</w:t>
      </w:r>
      <w:r w:rsidRPr="0063121F"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, όπου </w:t>
      </w:r>
      <w:r w:rsidRPr="0063121F">
        <w:rPr>
          <w:rStyle w:val="a8"/>
          <w:b w:val="0"/>
          <w:color w:val="000000" w:themeColor="text1"/>
          <w:bdr w:val="none" w:sz="0" w:space="0" w:color="auto" w:frame="1"/>
          <w:lang w:val="en-AU"/>
        </w:rPr>
        <w:t>K</w:t>
      </w:r>
      <w:r w:rsidRPr="0063121F">
        <w:rPr>
          <w:rStyle w:val="a8"/>
          <w:b w:val="0"/>
          <w:color w:val="000000" w:themeColor="text1"/>
          <w:bdr w:val="none" w:sz="0" w:space="0" w:color="auto" w:frame="1"/>
          <w:vertAlign w:val="subscript"/>
          <w:lang w:val="en-AU"/>
        </w:rPr>
        <w:t>b</w:t>
      </w:r>
      <w:r w:rsidRPr="0063121F">
        <w:rPr>
          <w:rStyle w:val="a8"/>
          <w:b w:val="0"/>
          <w:color w:val="000000" w:themeColor="text1"/>
          <w:bdr w:val="none" w:sz="0" w:space="0" w:color="auto" w:frame="1"/>
          <w:vertAlign w:val="subscript"/>
          <w:lang w:val="el-GR"/>
        </w:rPr>
        <w:t>(</w:t>
      </w:r>
      <w:r w:rsidRPr="0063121F">
        <w:rPr>
          <w:rStyle w:val="a8"/>
          <w:b w:val="0"/>
          <w:color w:val="000000" w:themeColor="text1"/>
          <w:bdr w:val="none" w:sz="0" w:space="0" w:color="auto" w:frame="1"/>
          <w:vertAlign w:val="subscript"/>
          <w:lang w:val="en-AU"/>
        </w:rPr>
        <w:t>NH</w:t>
      </w:r>
      <w:r w:rsidRPr="0063121F">
        <w:rPr>
          <w:rStyle w:val="a8"/>
          <w:b w:val="0"/>
          <w:color w:val="000000" w:themeColor="text1"/>
          <w:bdr w:val="none" w:sz="0" w:space="0" w:color="auto" w:frame="1"/>
          <w:vertAlign w:val="subscript"/>
          <w:lang w:val="el-GR"/>
        </w:rPr>
        <w:t>3)</w:t>
      </w:r>
      <w:r w:rsidRPr="0063121F"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 = 10</w:t>
      </w:r>
      <w:r w:rsidRPr="0063121F">
        <w:rPr>
          <w:rStyle w:val="a8"/>
          <w:b w:val="0"/>
          <w:color w:val="000000" w:themeColor="text1"/>
          <w:bdr w:val="none" w:sz="0" w:space="0" w:color="auto" w:frame="1"/>
          <w:vertAlign w:val="superscript"/>
          <w:lang w:val="el-GR"/>
        </w:rPr>
        <w:t>-5</w:t>
      </w:r>
      <w:r w:rsidRPr="0063121F">
        <w:rPr>
          <w:rStyle w:val="a8"/>
          <w:b w:val="0"/>
          <w:color w:val="000000" w:themeColor="text1"/>
          <w:bdr w:val="none" w:sz="0" w:space="0" w:color="auto" w:frame="1"/>
          <w:lang w:val="el-GR"/>
        </w:rPr>
        <w:t xml:space="preserve"> και </w:t>
      </w:r>
      <w:r w:rsidRPr="0063121F">
        <w:rPr>
          <w:rStyle w:val="a8"/>
          <w:b w:val="0"/>
          <w:color w:val="000000" w:themeColor="text1"/>
          <w:bdr w:val="none" w:sz="0" w:space="0" w:color="auto" w:frame="1"/>
          <w:lang w:val="en-AU"/>
        </w:rPr>
        <w:t>K</w:t>
      </w:r>
      <w:r w:rsidRPr="0063121F">
        <w:rPr>
          <w:rStyle w:val="a8"/>
          <w:b w:val="0"/>
          <w:color w:val="000000" w:themeColor="text1"/>
          <w:bdr w:val="none" w:sz="0" w:space="0" w:color="auto" w:frame="1"/>
          <w:vertAlign w:val="subscript"/>
          <w:lang w:val="en-AU"/>
        </w:rPr>
        <w:t>w</w:t>
      </w:r>
      <w:r w:rsidRPr="0063121F">
        <w:rPr>
          <w:rStyle w:val="a8"/>
          <w:b w:val="0"/>
          <w:color w:val="000000" w:themeColor="text1"/>
          <w:bdr w:val="none" w:sz="0" w:space="0" w:color="auto" w:frame="1"/>
          <w:lang w:val="el-GR"/>
        </w:rPr>
        <w:t>=10</w:t>
      </w:r>
      <w:r w:rsidRPr="0063121F">
        <w:rPr>
          <w:rStyle w:val="a8"/>
          <w:b w:val="0"/>
          <w:color w:val="000000" w:themeColor="text1"/>
          <w:bdr w:val="none" w:sz="0" w:space="0" w:color="auto" w:frame="1"/>
          <w:vertAlign w:val="superscript"/>
          <w:lang w:val="el-GR"/>
        </w:rPr>
        <w:t>-14</w:t>
      </w:r>
    </w:p>
    <w:p w:rsidR="00247A9C" w:rsidRPr="005D1869" w:rsidRDefault="00247A9C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rStyle w:val="a8"/>
          <w:rFonts w:ascii="inherit" w:hAnsi="inherit" w:cs="Helvetica"/>
          <w:b w:val="0"/>
          <w:color w:val="323232"/>
          <w:sz w:val="36"/>
          <w:szCs w:val="36"/>
          <w:bdr w:val="none" w:sz="0" w:space="0" w:color="auto" w:frame="1"/>
          <w:lang w:val="el-GR"/>
        </w:rPr>
      </w:pPr>
    </w:p>
    <w:p w:rsidR="00247A9C" w:rsidRDefault="00247A9C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rStyle w:val="a8"/>
          <w:rFonts w:ascii="inherit" w:hAnsi="inherit" w:cs="Helvetica"/>
          <w:color w:val="323232"/>
          <w:sz w:val="36"/>
          <w:szCs w:val="36"/>
          <w:bdr w:val="none" w:sz="0" w:space="0" w:color="auto" w:frame="1"/>
          <w:lang w:val="el-GR"/>
        </w:rPr>
      </w:pPr>
    </w:p>
    <w:p w:rsidR="00247A9C" w:rsidRPr="0063121F" w:rsidRDefault="0063121F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rStyle w:val="a8"/>
          <w:color w:val="323232"/>
          <w:sz w:val="32"/>
          <w:szCs w:val="36"/>
          <w:bdr w:val="none" w:sz="0" w:space="0" w:color="auto" w:frame="1"/>
          <w:vertAlign w:val="subscript"/>
          <w:lang w:val="el-GR"/>
        </w:rPr>
      </w:pPr>
      <w:r w:rsidRPr="0063121F">
        <w:rPr>
          <w:rStyle w:val="a8"/>
          <w:color w:val="323232"/>
          <w:sz w:val="32"/>
          <w:szCs w:val="36"/>
          <w:bdr w:val="none" w:sz="0" w:space="0" w:color="auto" w:frame="1"/>
          <w:lang w:val="el-GR"/>
        </w:rPr>
        <w:t>Θέμα Δ</w:t>
      </w:r>
    </w:p>
    <w:p w:rsidR="0063121F" w:rsidRDefault="0063121F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rStyle w:val="a8"/>
          <w:color w:val="323232"/>
          <w:szCs w:val="36"/>
          <w:bdr w:val="none" w:sz="0" w:space="0" w:color="auto" w:frame="1"/>
          <w:lang w:val="el-GR"/>
        </w:rPr>
      </w:pPr>
    </w:p>
    <w:p w:rsidR="0063121F" w:rsidRDefault="0063121F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lang w:val="el-GR"/>
        </w:rPr>
      </w:pPr>
      <w:r w:rsidRPr="0063121F">
        <w:rPr>
          <w:lang w:val="el-GR"/>
        </w:rPr>
        <w:t xml:space="preserve">Δίνονται τα υδατικά διαλύματα: </w:t>
      </w:r>
    </w:p>
    <w:p w:rsidR="001F60F3" w:rsidRDefault="001F60F3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lang w:val="el-GR"/>
        </w:rPr>
      </w:pPr>
    </w:p>
    <w:p w:rsidR="001F60F3" w:rsidRDefault="0063121F" w:rsidP="001F60F3">
      <w:pPr>
        <w:pStyle w:val="Web"/>
        <w:numPr>
          <w:ilvl w:val="0"/>
          <w:numId w:val="9"/>
        </w:numPr>
        <w:shd w:val="clear" w:color="auto" w:fill="FFFFFF"/>
        <w:spacing w:before="0" w:beforeAutospacing="0" w:after="0" w:afterAutospacing="0" w:line="250" w:lineRule="atLeast"/>
        <w:textAlignment w:val="baseline"/>
        <w:rPr>
          <w:lang w:val="el-GR"/>
        </w:rPr>
      </w:pPr>
      <w:r>
        <w:t>Y</w:t>
      </w:r>
      <w:r w:rsidRPr="0063121F">
        <w:rPr>
          <w:lang w:val="el-GR"/>
        </w:rPr>
        <w:t>1: ΝΗ</w:t>
      </w:r>
      <w:r w:rsidRPr="001F60F3">
        <w:rPr>
          <w:vertAlign w:val="subscript"/>
          <w:lang w:val="el-GR"/>
        </w:rPr>
        <w:t>3</w:t>
      </w:r>
      <w:r w:rsidRPr="0063121F">
        <w:rPr>
          <w:lang w:val="el-GR"/>
        </w:rPr>
        <w:t xml:space="preserve"> 0,2 Μ , Κ</w:t>
      </w:r>
      <w:r>
        <w:t>b</w:t>
      </w:r>
      <w:r w:rsidRPr="0063121F">
        <w:rPr>
          <w:lang w:val="el-GR"/>
        </w:rPr>
        <w:t xml:space="preserve"> </w:t>
      </w:r>
      <w:r w:rsidRPr="001F60F3">
        <w:rPr>
          <w:vertAlign w:val="subscript"/>
          <w:lang w:val="el-GR"/>
        </w:rPr>
        <w:t>(ΝΗ3)</w:t>
      </w:r>
      <w:r w:rsidRPr="0063121F">
        <w:rPr>
          <w:lang w:val="el-GR"/>
        </w:rPr>
        <w:t xml:space="preserve"> = 10</w:t>
      </w:r>
      <w:r w:rsidRPr="001F60F3">
        <w:rPr>
          <w:vertAlign w:val="superscript"/>
          <w:lang w:val="el-GR"/>
        </w:rPr>
        <w:t>−5</w:t>
      </w:r>
      <w:r w:rsidRPr="0063121F">
        <w:rPr>
          <w:lang w:val="el-GR"/>
        </w:rPr>
        <w:t xml:space="preserve"> </w:t>
      </w:r>
    </w:p>
    <w:p w:rsidR="001F60F3" w:rsidRDefault="0063121F" w:rsidP="001F60F3">
      <w:pPr>
        <w:pStyle w:val="Web"/>
        <w:numPr>
          <w:ilvl w:val="0"/>
          <w:numId w:val="9"/>
        </w:numPr>
        <w:shd w:val="clear" w:color="auto" w:fill="FFFFFF"/>
        <w:spacing w:before="0" w:beforeAutospacing="0" w:after="0" w:afterAutospacing="0" w:line="250" w:lineRule="atLeast"/>
        <w:textAlignment w:val="baseline"/>
        <w:rPr>
          <w:lang w:val="el-GR"/>
        </w:rPr>
      </w:pPr>
      <w:r>
        <w:t>Y</w:t>
      </w:r>
      <w:r w:rsidRPr="0063121F">
        <w:rPr>
          <w:lang w:val="el-GR"/>
        </w:rPr>
        <w:t>2: Η</w:t>
      </w:r>
      <w:r>
        <w:t>C</w:t>
      </w:r>
      <w:r w:rsidRPr="0063121F">
        <w:rPr>
          <w:lang w:val="el-GR"/>
        </w:rPr>
        <w:t xml:space="preserve">ℓ 0,4 Μ </w:t>
      </w:r>
    </w:p>
    <w:p w:rsidR="001F60F3" w:rsidRDefault="0063121F" w:rsidP="001F60F3">
      <w:pPr>
        <w:pStyle w:val="Web"/>
        <w:numPr>
          <w:ilvl w:val="0"/>
          <w:numId w:val="9"/>
        </w:numPr>
        <w:shd w:val="clear" w:color="auto" w:fill="FFFFFF"/>
        <w:spacing w:before="0" w:beforeAutospacing="0" w:after="0" w:afterAutospacing="0" w:line="250" w:lineRule="atLeast"/>
        <w:textAlignment w:val="baseline"/>
        <w:rPr>
          <w:lang w:val="el-GR"/>
        </w:rPr>
      </w:pPr>
      <w:r>
        <w:t>Y</w:t>
      </w:r>
      <w:r w:rsidRPr="0063121F">
        <w:rPr>
          <w:lang w:val="el-GR"/>
        </w:rPr>
        <w:t>3: Ν</w:t>
      </w:r>
      <w:r>
        <w:t>aO</w:t>
      </w:r>
      <w:r w:rsidRPr="0063121F">
        <w:rPr>
          <w:lang w:val="el-GR"/>
        </w:rPr>
        <w:t xml:space="preserve">Η 0,1 Μ </w:t>
      </w:r>
    </w:p>
    <w:p w:rsidR="001F60F3" w:rsidRDefault="001F60F3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lang w:val="el-GR"/>
        </w:rPr>
      </w:pPr>
    </w:p>
    <w:p w:rsidR="001F60F3" w:rsidRDefault="001F60F3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lang w:val="el-GR"/>
        </w:rPr>
      </w:pPr>
    </w:p>
    <w:p w:rsidR="001F60F3" w:rsidRDefault="0063121F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lang w:val="el-GR"/>
        </w:rPr>
      </w:pPr>
      <w:r w:rsidRPr="001F60F3">
        <w:rPr>
          <w:b/>
          <w:lang w:val="el-GR"/>
        </w:rPr>
        <w:t>Δ1.</w:t>
      </w:r>
      <w:r w:rsidRPr="0063121F">
        <w:rPr>
          <w:lang w:val="el-GR"/>
        </w:rPr>
        <w:t xml:space="preserve"> Αναμιγνύονται 500 </w:t>
      </w:r>
      <w:r>
        <w:t>mL</w:t>
      </w:r>
      <w:r w:rsidRPr="0063121F">
        <w:rPr>
          <w:lang w:val="el-GR"/>
        </w:rPr>
        <w:t xml:space="preserve"> του διαλύματος Υ1 με 500 </w:t>
      </w:r>
      <w:r>
        <w:t>mL</w:t>
      </w:r>
      <w:r w:rsidRPr="0063121F">
        <w:rPr>
          <w:lang w:val="el-GR"/>
        </w:rPr>
        <w:t xml:space="preserve"> του διαλύματος </w:t>
      </w:r>
      <w:r>
        <w:t>Y</w:t>
      </w:r>
      <w:r w:rsidRPr="0063121F">
        <w:rPr>
          <w:lang w:val="el-GR"/>
        </w:rPr>
        <w:t xml:space="preserve">2, οπότε προκύπτει το διάλυμα Υ4. </w:t>
      </w:r>
      <w:r w:rsidRPr="001F60F3">
        <w:rPr>
          <w:lang w:val="el-GR"/>
        </w:rPr>
        <w:t xml:space="preserve">Να υπολογίσετε το </w:t>
      </w:r>
      <w:r>
        <w:t>pH</w:t>
      </w:r>
      <w:r w:rsidRPr="001F60F3">
        <w:rPr>
          <w:lang w:val="el-GR"/>
        </w:rPr>
        <w:t xml:space="preserve"> του διαλύματος Υ4.</w:t>
      </w:r>
    </w:p>
    <w:p w:rsidR="001F60F3" w:rsidRDefault="001F60F3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lang w:val="el-GR"/>
        </w:rPr>
      </w:pPr>
    </w:p>
    <w:p w:rsidR="001F60F3" w:rsidRPr="001F60F3" w:rsidRDefault="001F60F3" w:rsidP="001F60F3">
      <w:pPr>
        <w:pStyle w:val="Web"/>
        <w:shd w:val="clear" w:color="auto" w:fill="FFFFFF"/>
        <w:spacing w:before="0" w:beforeAutospacing="0" w:after="0" w:afterAutospacing="0" w:line="250" w:lineRule="atLeast"/>
        <w:ind w:left="8640" w:firstLine="720"/>
        <w:textAlignment w:val="baseline"/>
        <w:rPr>
          <w:b/>
          <w:lang w:val="el-GR"/>
        </w:rPr>
      </w:pPr>
      <w:r w:rsidRPr="001F60F3">
        <w:rPr>
          <w:b/>
          <w:lang w:val="el-GR"/>
        </w:rPr>
        <w:t xml:space="preserve">Μονάδες 5 </w:t>
      </w:r>
    </w:p>
    <w:p w:rsidR="001F60F3" w:rsidRDefault="001F60F3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lang w:val="el-GR"/>
        </w:rPr>
      </w:pPr>
    </w:p>
    <w:p w:rsidR="001F60F3" w:rsidRDefault="001F60F3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lang w:val="el-GR"/>
        </w:rPr>
      </w:pPr>
      <w:r w:rsidRPr="001F60F3">
        <w:rPr>
          <w:b/>
          <w:lang w:val="el-GR"/>
        </w:rPr>
        <w:t>Δ2.</w:t>
      </w:r>
      <w:r w:rsidRPr="001F60F3">
        <w:rPr>
          <w:lang w:val="el-GR"/>
        </w:rPr>
        <w:t xml:space="preserve"> Σε 100 </w:t>
      </w:r>
      <w:r>
        <w:t>mL</w:t>
      </w:r>
      <w:r w:rsidRPr="001F60F3">
        <w:rPr>
          <w:lang w:val="el-GR"/>
        </w:rPr>
        <w:t xml:space="preserve"> του διαλύματος Υ4 προστίθενται 150 </w:t>
      </w:r>
      <w:r>
        <w:t>mL</w:t>
      </w:r>
      <w:r w:rsidRPr="001F60F3">
        <w:rPr>
          <w:lang w:val="el-GR"/>
        </w:rPr>
        <w:t xml:space="preserve"> του διαλύματος Υ3, οπότε προκύπτει διάλυμα Υ5. Να υπολογίσετε το </w:t>
      </w:r>
      <w:r>
        <w:t>pH</w:t>
      </w:r>
      <w:r w:rsidRPr="001F60F3">
        <w:rPr>
          <w:lang w:val="el-GR"/>
        </w:rPr>
        <w:t xml:space="preserve"> του διαλύματος Υ5, καθώς και τις συγκεντρώσεις όλων των ιόντων του διαλύματος. </w:t>
      </w:r>
    </w:p>
    <w:p w:rsidR="001F60F3" w:rsidRDefault="001F60F3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lang w:val="el-GR"/>
        </w:rPr>
      </w:pPr>
    </w:p>
    <w:p w:rsidR="001F60F3" w:rsidRPr="001F60F3" w:rsidRDefault="001F60F3" w:rsidP="001F60F3">
      <w:pPr>
        <w:pStyle w:val="Web"/>
        <w:shd w:val="clear" w:color="auto" w:fill="FFFFFF"/>
        <w:spacing w:before="0" w:beforeAutospacing="0" w:after="0" w:afterAutospacing="0" w:line="250" w:lineRule="atLeast"/>
        <w:ind w:left="8640"/>
        <w:textAlignment w:val="baseline"/>
        <w:rPr>
          <w:b/>
          <w:lang w:val="el-GR"/>
        </w:rPr>
      </w:pPr>
      <w:r>
        <w:rPr>
          <w:b/>
          <w:lang w:val="el-GR"/>
        </w:rPr>
        <w:t xml:space="preserve">          </w:t>
      </w:r>
      <w:r w:rsidRPr="001F60F3">
        <w:rPr>
          <w:b/>
          <w:lang w:val="el-GR"/>
        </w:rPr>
        <w:t xml:space="preserve">Μονάδες 14 </w:t>
      </w:r>
    </w:p>
    <w:p w:rsidR="001F60F3" w:rsidRDefault="001F60F3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lang w:val="el-GR"/>
        </w:rPr>
      </w:pPr>
    </w:p>
    <w:p w:rsidR="001F60F3" w:rsidRDefault="001F60F3" w:rsidP="001F60F3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lang w:val="el-GR"/>
        </w:rPr>
      </w:pPr>
      <w:r w:rsidRPr="001F60F3">
        <w:rPr>
          <w:b/>
          <w:lang w:val="el-GR"/>
        </w:rPr>
        <w:t>Δ3.</w:t>
      </w:r>
      <w:r w:rsidRPr="001F60F3">
        <w:rPr>
          <w:lang w:val="el-GR"/>
        </w:rPr>
        <w:t xml:space="preserve"> Δύο μαθητές Α και Β ογκομέτρησαν, χωριστά ο καθένας, 25 </w:t>
      </w:r>
      <w:r>
        <w:t>mL</w:t>
      </w:r>
      <w:r w:rsidRPr="001F60F3">
        <w:rPr>
          <w:lang w:val="el-GR"/>
        </w:rPr>
        <w:t xml:space="preserve"> του ίδιου αγνώστου διαλύματος ΝΗ</w:t>
      </w:r>
      <w:r w:rsidRPr="001F60F3">
        <w:rPr>
          <w:vertAlign w:val="subscript"/>
          <w:lang w:val="el-GR"/>
        </w:rPr>
        <w:t>3</w:t>
      </w:r>
      <w:r w:rsidRPr="001F60F3">
        <w:rPr>
          <w:lang w:val="el-GR"/>
        </w:rPr>
        <w:t xml:space="preserve"> με πρότυπο διάλυμα Η</w:t>
      </w:r>
      <w:r>
        <w:t>C</w:t>
      </w:r>
      <w:r w:rsidRPr="001F60F3">
        <w:rPr>
          <w:lang w:val="el-GR"/>
        </w:rPr>
        <w:t xml:space="preserve">ℓ 0,1 Μ. </w:t>
      </w:r>
    </w:p>
    <w:p w:rsidR="001F60F3" w:rsidRDefault="001F60F3" w:rsidP="001F60F3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lang w:val="el-GR"/>
        </w:rPr>
      </w:pPr>
    </w:p>
    <w:p w:rsidR="001F60F3" w:rsidRDefault="001F60F3" w:rsidP="001F60F3">
      <w:pPr>
        <w:pStyle w:val="Web"/>
        <w:numPr>
          <w:ilvl w:val="0"/>
          <w:numId w:val="8"/>
        </w:numPr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lang w:val="el-GR"/>
        </w:rPr>
      </w:pPr>
      <w:r w:rsidRPr="001F60F3">
        <w:rPr>
          <w:lang w:val="el-GR"/>
        </w:rPr>
        <w:t xml:space="preserve">Ο μαθητής Α χρησιμοποίησε ως δείκτη φαινολοφθαλεΐνη με περιοχή </w:t>
      </w:r>
      <w:r>
        <w:t>pH</w:t>
      </w:r>
      <w:r w:rsidRPr="001F60F3">
        <w:rPr>
          <w:lang w:val="el-GR"/>
        </w:rPr>
        <w:t xml:space="preserve"> αλλαγής χρώματος 8,2-10 και προσδιόρισε τη συγκέντρωση της ΝΗ</w:t>
      </w:r>
      <w:r w:rsidRPr="001F60F3">
        <w:rPr>
          <w:vertAlign w:val="subscript"/>
          <w:lang w:val="el-GR"/>
        </w:rPr>
        <w:t>3</w:t>
      </w:r>
      <w:r w:rsidRPr="001F60F3">
        <w:rPr>
          <w:lang w:val="el-GR"/>
        </w:rPr>
        <w:t xml:space="preserve"> στο ογκομετρούμενο διάλυμα ίση με </w:t>
      </w:r>
      <w:r>
        <w:t>C</w:t>
      </w:r>
      <w:r w:rsidRPr="001F60F3">
        <w:rPr>
          <w:vertAlign w:val="subscript"/>
        </w:rPr>
        <w:t>A</w:t>
      </w:r>
      <w:r w:rsidRPr="001F60F3">
        <w:rPr>
          <w:lang w:val="el-GR"/>
        </w:rPr>
        <w:t xml:space="preserve">. </w:t>
      </w:r>
    </w:p>
    <w:p w:rsidR="001F60F3" w:rsidRDefault="001F60F3" w:rsidP="001F60F3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lang w:val="el-GR"/>
        </w:rPr>
      </w:pPr>
    </w:p>
    <w:p w:rsidR="001F60F3" w:rsidRDefault="001F60F3" w:rsidP="001F60F3">
      <w:pPr>
        <w:pStyle w:val="Web"/>
        <w:numPr>
          <w:ilvl w:val="0"/>
          <w:numId w:val="8"/>
        </w:numPr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lang w:val="el-GR"/>
        </w:rPr>
      </w:pPr>
      <w:r w:rsidRPr="001F60F3">
        <w:rPr>
          <w:lang w:val="el-GR"/>
        </w:rPr>
        <w:t xml:space="preserve">μαθητής Β χρησιμοποίησε ως δείκτη κόκκινο του μεθυλίου με περιοχή </w:t>
      </w:r>
      <w:r>
        <w:t>pH</w:t>
      </w:r>
      <w:r w:rsidRPr="001F60F3">
        <w:rPr>
          <w:lang w:val="el-GR"/>
        </w:rPr>
        <w:t xml:space="preserve"> αλλαγής χρώματος 4,7</w:t>
      </w:r>
      <w:r>
        <w:rPr>
          <w:lang w:val="el-GR"/>
        </w:rPr>
        <w:t xml:space="preserve"> </w:t>
      </w:r>
      <w:r w:rsidRPr="001F60F3">
        <w:rPr>
          <w:lang w:val="el-GR"/>
        </w:rPr>
        <w:t>- 6,2 και προσδιόρισε τη συγκέντρωση της ΝΗ</w:t>
      </w:r>
      <w:r w:rsidRPr="001F60F3">
        <w:rPr>
          <w:vertAlign w:val="subscript"/>
          <w:lang w:val="el-GR"/>
        </w:rPr>
        <w:t>3</w:t>
      </w:r>
      <w:r w:rsidRPr="001F60F3">
        <w:rPr>
          <w:lang w:val="el-GR"/>
        </w:rPr>
        <w:t xml:space="preserve"> στο ογκομετρούμενο διάλυμα ίση με </w:t>
      </w:r>
      <w:r>
        <w:t>C</w:t>
      </w:r>
      <w:r w:rsidRPr="001F60F3">
        <w:rPr>
          <w:vertAlign w:val="subscript"/>
          <w:lang w:val="el-GR"/>
        </w:rPr>
        <w:t>Β</w:t>
      </w:r>
      <w:r w:rsidRPr="001F60F3">
        <w:rPr>
          <w:lang w:val="el-GR"/>
        </w:rPr>
        <w:t xml:space="preserve">. </w:t>
      </w:r>
    </w:p>
    <w:p w:rsidR="001F60F3" w:rsidRDefault="001F60F3" w:rsidP="001F60F3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lang w:val="el-GR"/>
        </w:rPr>
      </w:pPr>
    </w:p>
    <w:p w:rsidR="001F60F3" w:rsidRDefault="001F60F3" w:rsidP="001F60F3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lang w:val="el-GR"/>
        </w:rPr>
      </w:pPr>
      <w:r w:rsidRPr="001F60F3">
        <w:rPr>
          <w:lang w:val="el-GR"/>
        </w:rPr>
        <w:t>α. Ποιος μαθητής προσδιόρισε ακριβέστερα τη συγκέντρωση της ΝΗ</w:t>
      </w:r>
      <w:r w:rsidRPr="001F60F3">
        <w:rPr>
          <w:vertAlign w:val="subscript"/>
          <w:lang w:val="el-GR"/>
        </w:rPr>
        <w:t>3</w:t>
      </w:r>
      <w:r w:rsidRPr="001F60F3">
        <w:rPr>
          <w:lang w:val="el-GR"/>
        </w:rPr>
        <w:t xml:space="preserve"> στο ογκομετρούμενο διάλυμα; </w:t>
      </w:r>
    </w:p>
    <w:p w:rsidR="001F60F3" w:rsidRDefault="001F60F3" w:rsidP="001F60F3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lang w:val="el-GR"/>
        </w:rPr>
      </w:pPr>
    </w:p>
    <w:p w:rsidR="001F60F3" w:rsidRDefault="001F60F3" w:rsidP="001F60F3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lang w:val="el-GR"/>
        </w:rPr>
      </w:pPr>
      <w:r w:rsidRPr="001F60F3">
        <w:rPr>
          <w:lang w:val="el-GR"/>
        </w:rPr>
        <w:t xml:space="preserve">β. Ποια από τις συγκεντρώσεις </w:t>
      </w:r>
      <w:r>
        <w:t>C</w:t>
      </w:r>
      <w:r w:rsidRPr="001F60F3">
        <w:rPr>
          <w:vertAlign w:val="subscript"/>
        </w:rPr>
        <w:t>A</w:t>
      </w:r>
      <w:r w:rsidRPr="001F60F3">
        <w:rPr>
          <w:lang w:val="el-GR"/>
        </w:rPr>
        <w:t xml:space="preserve"> και </w:t>
      </w:r>
      <w:r>
        <w:t>C</w:t>
      </w:r>
      <w:r w:rsidRPr="001F60F3">
        <w:rPr>
          <w:vertAlign w:val="subscript"/>
          <w:lang w:val="el-GR"/>
        </w:rPr>
        <w:t>Β</w:t>
      </w:r>
      <w:r w:rsidRPr="001F60F3">
        <w:rPr>
          <w:lang w:val="el-GR"/>
        </w:rPr>
        <w:t xml:space="preserve"> είναι μεγαλύτερη; </w:t>
      </w:r>
    </w:p>
    <w:p w:rsidR="001F60F3" w:rsidRDefault="001F60F3" w:rsidP="001F60F3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lang w:val="el-GR"/>
        </w:rPr>
      </w:pPr>
    </w:p>
    <w:p w:rsidR="001F60F3" w:rsidRDefault="001F60F3" w:rsidP="001F60F3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lang w:val="el-GR"/>
        </w:rPr>
      </w:pPr>
      <w:r w:rsidRPr="001F60F3">
        <w:rPr>
          <w:lang w:val="el-GR"/>
        </w:rPr>
        <w:t xml:space="preserve">γ. Να αναφέρετε δύο παράγοντες που γενικότερα επηρεάζουν το κατακόρυφο τμήμα μιας καμπύλης ογκομέτρησης οξυμετρίας ή αλκαλιμετρίας. Να αιτιολογήσετε όλες τις απαντήσεις σας. </w:t>
      </w:r>
    </w:p>
    <w:p w:rsidR="001F60F3" w:rsidRDefault="001F60F3" w:rsidP="001F60F3">
      <w:pPr>
        <w:pStyle w:val="Web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lang w:val="el-GR"/>
        </w:rPr>
      </w:pPr>
    </w:p>
    <w:p w:rsidR="001F60F3" w:rsidRPr="001F60F3" w:rsidRDefault="001F60F3" w:rsidP="001F60F3">
      <w:pPr>
        <w:pStyle w:val="Web"/>
        <w:shd w:val="clear" w:color="auto" w:fill="FFFFFF"/>
        <w:spacing w:before="0" w:beforeAutospacing="0" w:after="0" w:afterAutospacing="0" w:line="250" w:lineRule="atLeast"/>
        <w:ind w:left="8640" w:firstLine="720"/>
        <w:textAlignment w:val="baseline"/>
        <w:rPr>
          <w:b/>
          <w:lang w:val="el-GR"/>
        </w:rPr>
      </w:pPr>
      <w:r w:rsidRPr="001F60F3">
        <w:rPr>
          <w:b/>
          <w:lang w:val="el-GR"/>
        </w:rPr>
        <w:t xml:space="preserve">Μονάδες 6 </w:t>
      </w:r>
    </w:p>
    <w:p w:rsidR="001F60F3" w:rsidRDefault="001F60F3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lang w:val="el-GR"/>
        </w:rPr>
      </w:pPr>
    </w:p>
    <w:p w:rsidR="001F60F3" w:rsidRDefault="001F60F3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lang w:val="el-GR"/>
        </w:rPr>
      </w:pPr>
    </w:p>
    <w:p w:rsidR="004238FB" w:rsidRDefault="001F60F3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lang w:val="el-GR"/>
        </w:rPr>
      </w:pPr>
      <w:r w:rsidRPr="001F60F3">
        <w:rPr>
          <w:lang w:val="el-GR"/>
        </w:rPr>
        <w:t>Για όλα τα ερωτήματα δίνονται:</w:t>
      </w:r>
    </w:p>
    <w:p w:rsidR="004238FB" w:rsidRDefault="004238FB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lang w:val="el-GR"/>
        </w:rPr>
      </w:pPr>
    </w:p>
    <w:p w:rsidR="004238FB" w:rsidRDefault="001F60F3" w:rsidP="004238FB">
      <w:pPr>
        <w:pStyle w:val="Web"/>
        <w:numPr>
          <w:ilvl w:val="0"/>
          <w:numId w:val="10"/>
        </w:numPr>
        <w:shd w:val="clear" w:color="auto" w:fill="FFFFFF"/>
        <w:spacing w:before="0" w:beforeAutospacing="0" w:after="0" w:afterAutospacing="0" w:line="250" w:lineRule="atLeast"/>
        <w:textAlignment w:val="baseline"/>
        <w:rPr>
          <w:lang w:val="el-GR"/>
        </w:rPr>
      </w:pPr>
      <w:r w:rsidRPr="001F60F3">
        <w:rPr>
          <w:lang w:val="el-GR"/>
        </w:rPr>
        <w:t>Όλα τα διαλύμα</w:t>
      </w:r>
      <w:r w:rsidR="004238FB">
        <w:rPr>
          <w:lang w:val="el-GR"/>
        </w:rPr>
        <w:t>τα βρίσκονται σε θερμοκρασία 25</w:t>
      </w:r>
      <w:r w:rsidR="004238FB" w:rsidRPr="004238FB">
        <w:rPr>
          <w:vertAlign w:val="superscript"/>
          <w:lang w:val="el-GR"/>
        </w:rPr>
        <w:t>ο</w:t>
      </w:r>
      <w:r w:rsidR="004238FB">
        <w:rPr>
          <w:lang w:val="el-GR"/>
        </w:rPr>
        <w:t xml:space="preserve"> </w:t>
      </w:r>
      <w:r>
        <w:t>C</w:t>
      </w:r>
      <w:r w:rsidRPr="001F60F3">
        <w:rPr>
          <w:lang w:val="el-GR"/>
        </w:rPr>
        <w:t xml:space="preserve">. </w:t>
      </w:r>
    </w:p>
    <w:p w:rsidR="004238FB" w:rsidRDefault="001F60F3" w:rsidP="004238FB">
      <w:pPr>
        <w:pStyle w:val="Web"/>
        <w:numPr>
          <w:ilvl w:val="0"/>
          <w:numId w:val="10"/>
        </w:numPr>
        <w:shd w:val="clear" w:color="auto" w:fill="FFFFFF"/>
        <w:spacing w:before="0" w:beforeAutospacing="0" w:after="0" w:afterAutospacing="0" w:line="250" w:lineRule="atLeast"/>
        <w:textAlignment w:val="baseline"/>
        <w:rPr>
          <w:lang w:val="el-GR"/>
        </w:rPr>
      </w:pPr>
      <w:r w:rsidRPr="001F60F3">
        <w:rPr>
          <w:lang w:val="el-GR"/>
        </w:rPr>
        <w:t>Κ</w:t>
      </w:r>
      <w:r>
        <w:t>w</w:t>
      </w:r>
      <w:r w:rsidR="004238FB">
        <w:rPr>
          <w:lang w:val="el-GR"/>
        </w:rPr>
        <w:t xml:space="preserve"> = 10</w:t>
      </w:r>
      <w:r w:rsidR="004238FB" w:rsidRPr="004238FB">
        <w:rPr>
          <w:vertAlign w:val="superscript"/>
          <w:lang w:val="el-GR"/>
        </w:rPr>
        <w:t>-</w:t>
      </w:r>
      <w:r w:rsidRPr="004238FB">
        <w:rPr>
          <w:vertAlign w:val="superscript"/>
          <w:lang w:val="el-GR"/>
        </w:rPr>
        <w:t>14</w:t>
      </w:r>
      <w:r w:rsidRPr="001F60F3">
        <w:rPr>
          <w:lang w:val="el-GR"/>
        </w:rPr>
        <w:t xml:space="preserve"> </w:t>
      </w:r>
    </w:p>
    <w:p w:rsidR="004238FB" w:rsidRDefault="001F60F3" w:rsidP="004238FB">
      <w:pPr>
        <w:pStyle w:val="Web"/>
        <w:numPr>
          <w:ilvl w:val="0"/>
          <w:numId w:val="10"/>
        </w:numPr>
        <w:shd w:val="clear" w:color="auto" w:fill="FFFFFF"/>
        <w:spacing w:before="0" w:beforeAutospacing="0" w:after="0" w:afterAutospacing="0" w:line="250" w:lineRule="atLeast"/>
        <w:textAlignment w:val="baseline"/>
        <w:rPr>
          <w:rStyle w:val="a8"/>
          <w:color w:val="323232"/>
          <w:szCs w:val="36"/>
          <w:bdr w:val="none" w:sz="0" w:space="0" w:color="auto" w:frame="1"/>
          <w:lang w:val="el-GR"/>
        </w:rPr>
      </w:pPr>
      <w:r w:rsidRPr="001F60F3">
        <w:rPr>
          <w:lang w:val="el-GR"/>
        </w:rPr>
        <w:t>Τα δεδομένα του προβλήματος επιτρέπουν να γίνουν οι γνωστές προσεγγίσεις.</w:t>
      </w:r>
      <w:r w:rsidR="00247A9C" w:rsidRPr="000E6E4C">
        <w:rPr>
          <w:rStyle w:val="a8"/>
          <w:color w:val="323232"/>
          <w:szCs w:val="36"/>
          <w:bdr w:val="none" w:sz="0" w:space="0" w:color="auto" w:frame="1"/>
          <w:lang w:val="el-GR"/>
        </w:rPr>
        <w:tab/>
      </w:r>
      <w:r w:rsidR="00247A9C" w:rsidRPr="000E6E4C">
        <w:rPr>
          <w:rStyle w:val="a8"/>
          <w:color w:val="323232"/>
          <w:szCs w:val="36"/>
          <w:bdr w:val="none" w:sz="0" w:space="0" w:color="auto" w:frame="1"/>
          <w:lang w:val="el-GR"/>
        </w:rPr>
        <w:tab/>
      </w:r>
      <w:r w:rsidR="00247A9C" w:rsidRPr="000E6E4C">
        <w:rPr>
          <w:rStyle w:val="a8"/>
          <w:color w:val="323232"/>
          <w:szCs w:val="36"/>
          <w:bdr w:val="none" w:sz="0" w:space="0" w:color="auto" w:frame="1"/>
          <w:lang w:val="el-GR"/>
        </w:rPr>
        <w:tab/>
      </w:r>
      <w:r w:rsidR="00247A9C" w:rsidRPr="000E6E4C">
        <w:rPr>
          <w:rStyle w:val="a8"/>
          <w:color w:val="323232"/>
          <w:szCs w:val="36"/>
          <w:bdr w:val="none" w:sz="0" w:space="0" w:color="auto" w:frame="1"/>
          <w:lang w:val="el-GR"/>
        </w:rPr>
        <w:tab/>
      </w:r>
    </w:p>
    <w:p w:rsidR="004238FB" w:rsidRDefault="004238FB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rStyle w:val="a8"/>
          <w:color w:val="323232"/>
          <w:szCs w:val="36"/>
          <w:bdr w:val="none" w:sz="0" w:space="0" w:color="auto" w:frame="1"/>
          <w:lang w:val="el-GR"/>
        </w:rPr>
      </w:pPr>
    </w:p>
    <w:p w:rsidR="004238FB" w:rsidRDefault="004238FB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rStyle w:val="a8"/>
          <w:color w:val="323232"/>
          <w:szCs w:val="36"/>
          <w:bdr w:val="none" w:sz="0" w:space="0" w:color="auto" w:frame="1"/>
          <w:lang w:val="el-GR"/>
        </w:rPr>
      </w:pPr>
    </w:p>
    <w:p w:rsidR="004238FB" w:rsidRDefault="004238FB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rStyle w:val="a8"/>
          <w:color w:val="323232"/>
          <w:szCs w:val="36"/>
          <w:bdr w:val="none" w:sz="0" w:space="0" w:color="auto" w:frame="1"/>
          <w:lang w:val="el-GR"/>
        </w:rPr>
      </w:pPr>
    </w:p>
    <w:p w:rsidR="004238FB" w:rsidRDefault="00247A9C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rStyle w:val="a8"/>
          <w:color w:val="323232"/>
          <w:szCs w:val="36"/>
          <w:bdr w:val="none" w:sz="0" w:space="0" w:color="auto" w:frame="1"/>
          <w:lang w:val="el-GR"/>
        </w:rPr>
      </w:pPr>
      <w:r w:rsidRPr="000E6E4C">
        <w:rPr>
          <w:rStyle w:val="a8"/>
          <w:color w:val="323232"/>
          <w:szCs w:val="36"/>
          <w:bdr w:val="none" w:sz="0" w:space="0" w:color="auto" w:frame="1"/>
          <w:lang w:val="el-GR"/>
        </w:rPr>
        <w:tab/>
      </w:r>
      <w:r w:rsidRPr="000E6E4C">
        <w:rPr>
          <w:rStyle w:val="a8"/>
          <w:color w:val="323232"/>
          <w:szCs w:val="36"/>
          <w:bdr w:val="none" w:sz="0" w:space="0" w:color="auto" w:frame="1"/>
          <w:lang w:val="el-GR"/>
        </w:rPr>
        <w:tab/>
      </w:r>
      <w:r w:rsidRPr="000E6E4C">
        <w:rPr>
          <w:rStyle w:val="a8"/>
          <w:color w:val="323232"/>
          <w:szCs w:val="36"/>
          <w:bdr w:val="none" w:sz="0" w:space="0" w:color="auto" w:frame="1"/>
          <w:lang w:val="el-GR"/>
        </w:rPr>
        <w:tab/>
      </w:r>
      <w:r w:rsidRPr="000E6E4C">
        <w:rPr>
          <w:rStyle w:val="a8"/>
          <w:color w:val="323232"/>
          <w:szCs w:val="36"/>
          <w:bdr w:val="none" w:sz="0" w:space="0" w:color="auto" w:frame="1"/>
          <w:lang w:val="el-GR"/>
        </w:rPr>
        <w:tab/>
      </w:r>
    </w:p>
    <w:p w:rsidR="004238FB" w:rsidRDefault="004238FB" w:rsidP="00B04BAD">
      <w:pPr>
        <w:pStyle w:val="Web"/>
        <w:shd w:val="clear" w:color="auto" w:fill="FFFFFF"/>
        <w:spacing w:before="0" w:beforeAutospacing="0" w:after="0" w:afterAutospacing="0" w:line="250" w:lineRule="atLeast"/>
        <w:textAlignment w:val="baseline"/>
        <w:rPr>
          <w:rStyle w:val="a8"/>
          <w:color w:val="323232"/>
          <w:szCs w:val="36"/>
          <w:bdr w:val="none" w:sz="0" w:space="0" w:color="auto" w:frame="1"/>
          <w:lang w:val="el-GR"/>
        </w:rPr>
      </w:pPr>
    </w:p>
    <w:p w:rsidR="004238FB" w:rsidRDefault="004238FB" w:rsidP="004238FB">
      <w:pPr>
        <w:pStyle w:val="Web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rStyle w:val="a8"/>
          <w:rFonts w:ascii="inherit" w:hAnsi="inherit" w:cs="Helvetica"/>
          <w:color w:val="000000" w:themeColor="text1"/>
          <w:sz w:val="40"/>
          <w:szCs w:val="36"/>
          <w:bdr w:val="none" w:sz="0" w:space="0" w:color="auto" w:frame="1"/>
          <w:lang w:val="el-GR"/>
        </w:rPr>
      </w:pPr>
      <w:r w:rsidRPr="004238FB">
        <w:rPr>
          <w:rStyle w:val="a8"/>
          <w:color w:val="000000" w:themeColor="text1"/>
          <w:sz w:val="32"/>
          <w:szCs w:val="36"/>
          <w:bdr w:val="none" w:sz="0" w:space="0" w:color="auto" w:frame="1"/>
          <w:lang w:val="el-GR"/>
        </w:rPr>
        <w:t>Καλή Επιτυχία!</w:t>
      </w:r>
    </w:p>
    <w:p w:rsidR="004238FB" w:rsidRPr="004238FB" w:rsidRDefault="004238FB" w:rsidP="004238FB"/>
    <w:p w:rsidR="004238FB" w:rsidRDefault="004238FB" w:rsidP="004238FB"/>
    <w:p w:rsidR="00247A9C" w:rsidRPr="00407806" w:rsidRDefault="004238FB" w:rsidP="004238FB">
      <w:pPr>
        <w:rPr>
          <w:rFonts w:ascii="Times New Roman" w:hAnsi="Times New Roman" w:cs="Times New Roman"/>
          <w:b/>
          <w:sz w:val="24"/>
          <w:szCs w:val="24"/>
        </w:rPr>
      </w:pPr>
      <w:r w:rsidRPr="00407806">
        <w:rPr>
          <w:rFonts w:ascii="Times New Roman" w:hAnsi="Times New Roman" w:cs="Times New Roman"/>
          <w:b/>
          <w:sz w:val="24"/>
          <w:szCs w:val="24"/>
        </w:rPr>
        <w:t>Βιλιογραφία:</w:t>
      </w:r>
    </w:p>
    <w:p w:rsidR="004238FB" w:rsidRPr="00407806" w:rsidRDefault="004238FB" w:rsidP="004238FB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07806">
        <w:rPr>
          <w:rFonts w:ascii="Times New Roman" w:hAnsi="Times New Roman" w:cs="Times New Roman"/>
          <w:sz w:val="24"/>
          <w:szCs w:val="24"/>
        </w:rPr>
        <w:t>Αρχείο Πανελλαδικών Εξετάσεων</w:t>
      </w:r>
    </w:p>
    <w:p w:rsidR="004238FB" w:rsidRPr="00407806" w:rsidRDefault="004238FB" w:rsidP="004238FB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07806">
        <w:rPr>
          <w:rFonts w:ascii="Times New Roman" w:hAnsi="Times New Roman" w:cs="Times New Roman"/>
          <w:sz w:val="24"/>
          <w:szCs w:val="24"/>
        </w:rPr>
        <w:t>Χημεία Γ’ Λυκείου Κώστας Σαλτερής, Εκδόσεις Σαββάλας.</w:t>
      </w:r>
    </w:p>
    <w:sectPr w:rsidR="004238FB" w:rsidRPr="00407806" w:rsidSect="00D969E2">
      <w:headerReference w:type="default" r:id="rId9"/>
      <w:footerReference w:type="default" r:id="rId10"/>
      <w:pgSz w:w="11906" w:h="16838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973" w:rsidRDefault="00BE2973" w:rsidP="00FE09BD">
      <w:pPr>
        <w:spacing w:after="0" w:line="240" w:lineRule="auto"/>
      </w:pPr>
      <w:r>
        <w:separator/>
      </w:r>
    </w:p>
  </w:endnote>
  <w:endnote w:type="continuationSeparator" w:id="1">
    <w:p w:rsidR="00BE2973" w:rsidRDefault="00BE2973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15A" w:rsidRDefault="009D415A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Σχολικό έτος 2019-2020             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Σελίδα </w:t>
    </w:r>
    <w:fldSimple w:instr=" PAGE   \* MERGEFORMAT ">
      <w:r w:rsidR="00BE2973" w:rsidRPr="00BE2973">
        <w:rPr>
          <w:rFonts w:asciiTheme="majorHAnsi" w:hAnsiTheme="majorHAnsi"/>
          <w:noProof/>
        </w:rPr>
        <w:t>1</w:t>
      </w:r>
    </w:fldSimple>
  </w:p>
  <w:p w:rsidR="009D415A" w:rsidRPr="000E735B" w:rsidRDefault="009D415A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973" w:rsidRDefault="00BE2973" w:rsidP="00FE09BD">
      <w:pPr>
        <w:spacing w:after="0" w:line="240" w:lineRule="auto"/>
      </w:pPr>
      <w:r>
        <w:separator/>
      </w:r>
    </w:p>
  </w:footnote>
  <w:footnote w:type="continuationSeparator" w:id="1">
    <w:p w:rsidR="00BE2973" w:rsidRDefault="00BE2973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15A" w:rsidRDefault="009D415A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D415A" w:rsidRDefault="009D415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6DBA"/>
    <w:multiLevelType w:val="hybridMultilevel"/>
    <w:tmpl w:val="36501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F4F52"/>
    <w:multiLevelType w:val="hybridMultilevel"/>
    <w:tmpl w:val="7F9E7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A00E3A"/>
    <w:multiLevelType w:val="hybridMultilevel"/>
    <w:tmpl w:val="84C63E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97012"/>
    <w:multiLevelType w:val="hybridMultilevel"/>
    <w:tmpl w:val="4134D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610CE2"/>
    <w:multiLevelType w:val="hybridMultilevel"/>
    <w:tmpl w:val="BAFE22F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2A3235"/>
    <w:multiLevelType w:val="hybridMultilevel"/>
    <w:tmpl w:val="91B08084"/>
    <w:lvl w:ilvl="0" w:tplc="405ED7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9A1F92"/>
    <w:multiLevelType w:val="hybridMultilevel"/>
    <w:tmpl w:val="8084E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9674F2"/>
    <w:multiLevelType w:val="hybridMultilevel"/>
    <w:tmpl w:val="E200A0C0"/>
    <w:lvl w:ilvl="0" w:tplc="AD3419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A0388B"/>
    <w:multiLevelType w:val="hybridMultilevel"/>
    <w:tmpl w:val="E15E5DF0"/>
    <w:lvl w:ilvl="0" w:tplc="4D481F06">
      <w:start w:val="1"/>
      <w:numFmt w:val="low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EA2613"/>
    <w:multiLevelType w:val="hybridMultilevel"/>
    <w:tmpl w:val="ADC290E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B02234"/>
    <w:multiLevelType w:val="hybridMultilevel"/>
    <w:tmpl w:val="6C06B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8"/>
  </w:num>
  <w:num w:numId="5">
    <w:abstractNumId w:val="5"/>
  </w:num>
  <w:num w:numId="6">
    <w:abstractNumId w:val="9"/>
  </w:num>
  <w:num w:numId="7">
    <w:abstractNumId w:val="4"/>
  </w:num>
  <w:num w:numId="8">
    <w:abstractNumId w:val="0"/>
  </w:num>
  <w:num w:numId="9">
    <w:abstractNumId w:val="1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631FF"/>
    <w:rsid w:val="00063C5F"/>
    <w:rsid w:val="000E6E4C"/>
    <w:rsid w:val="000E735B"/>
    <w:rsid w:val="000F1252"/>
    <w:rsid w:val="000F6B86"/>
    <w:rsid w:val="00104E4E"/>
    <w:rsid w:val="00106985"/>
    <w:rsid w:val="00135FF4"/>
    <w:rsid w:val="00151F85"/>
    <w:rsid w:val="00155C2F"/>
    <w:rsid w:val="001F60F3"/>
    <w:rsid w:val="00247A9C"/>
    <w:rsid w:val="002C1290"/>
    <w:rsid w:val="00324FF7"/>
    <w:rsid w:val="003C00CC"/>
    <w:rsid w:val="003D6608"/>
    <w:rsid w:val="003F5F26"/>
    <w:rsid w:val="00407806"/>
    <w:rsid w:val="004238FB"/>
    <w:rsid w:val="004643D1"/>
    <w:rsid w:val="00537A3A"/>
    <w:rsid w:val="00576FFE"/>
    <w:rsid w:val="005779C9"/>
    <w:rsid w:val="005A1AC2"/>
    <w:rsid w:val="005A70A1"/>
    <w:rsid w:val="005D1869"/>
    <w:rsid w:val="005E1DF3"/>
    <w:rsid w:val="0063121F"/>
    <w:rsid w:val="006371A2"/>
    <w:rsid w:val="00650AA3"/>
    <w:rsid w:val="0067359A"/>
    <w:rsid w:val="006E6FC5"/>
    <w:rsid w:val="00760AA8"/>
    <w:rsid w:val="00765EF1"/>
    <w:rsid w:val="007D7343"/>
    <w:rsid w:val="007F4A0E"/>
    <w:rsid w:val="008B2628"/>
    <w:rsid w:val="008D7036"/>
    <w:rsid w:val="00926610"/>
    <w:rsid w:val="00943A85"/>
    <w:rsid w:val="009D415A"/>
    <w:rsid w:val="00A04A38"/>
    <w:rsid w:val="00A35EAE"/>
    <w:rsid w:val="00B02A34"/>
    <w:rsid w:val="00B04BAD"/>
    <w:rsid w:val="00B47DF5"/>
    <w:rsid w:val="00B84D06"/>
    <w:rsid w:val="00BE1BC3"/>
    <w:rsid w:val="00BE2973"/>
    <w:rsid w:val="00C7214E"/>
    <w:rsid w:val="00CD207A"/>
    <w:rsid w:val="00D13DF7"/>
    <w:rsid w:val="00D40B26"/>
    <w:rsid w:val="00D62C99"/>
    <w:rsid w:val="00D679C3"/>
    <w:rsid w:val="00D969E2"/>
    <w:rsid w:val="00E248B2"/>
    <w:rsid w:val="00EE771F"/>
    <w:rsid w:val="00F82700"/>
    <w:rsid w:val="00FD30C3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969E2"/>
    <w:pPr>
      <w:spacing w:after="160" w:line="259" w:lineRule="auto"/>
      <w:ind w:left="720"/>
      <w:contextualSpacing/>
    </w:pPr>
  </w:style>
  <w:style w:type="paragraph" w:styleId="Web">
    <w:name w:val="Normal (Web)"/>
    <w:basedOn w:val="a"/>
    <w:uiPriority w:val="99"/>
    <w:unhideWhenUsed/>
    <w:rsid w:val="00D96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8">
    <w:name w:val="Strong"/>
    <w:basedOn w:val="a0"/>
    <w:uiPriority w:val="22"/>
    <w:qFormat/>
    <w:rsid w:val="00D969E2"/>
    <w:rPr>
      <w:b/>
      <w:bCs/>
    </w:rPr>
  </w:style>
  <w:style w:type="character" w:styleId="-">
    <w:name w:val="Hyperlink"/>
    <w:basedOn w:val="a0"/>
    <w:uiPriority w:val="99"/>
    <w:semiHidden/>
    <w:unhideWhenUsed/>
    <w:rsid w:val="00B84D06"/>
    <w:rPr>
      <w:color w:val="0000FF"/>
      <w:u w:val="single"/>
    </w:rPr>
  </w:style>
  <w:style w:type="character" w:customStyle="1" w:styleId="26">
    <w:name w:val="26"/>
    <w:basedOn w:val="a0"/>
    <w:rsid w:val="00B84D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634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243">
          <w:marLeft w:val="18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2766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3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209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214">
          <w:marLeft w:val="18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0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2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81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697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293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584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393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80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99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303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00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21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13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433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19678">
          <w:marLeft w:val="0"/>
          <w:marRight w:val="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3526A-5BC2-41F2-AF1F-35B693B0E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1080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2014-12-10T18:10:00Z</cp:lastPrinted>
  <dcterms:created xsi:type="dcterms:W3CDTF">2020-03-20T15:50:00Z</dcterms:created>
  <dcterms:modified xsi:type="dcterms:W3CDTF">2020-03-20T15:50:00Z</dcterms:modified>
</cp:coreProperties>
</file>