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84" w:rsidRDefault="00F411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F41184" w:rsidRDefault="00F4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77" w:dyaOrig="1599">
          <v:rect id="rectole0000000000" o:spid="_x0000_i1025" style="width:234pt;height:81pt" o:ole="" o:preferrelative="t" stroked="f">
            <v:imagedata r:id="rId4" o:title=""/>
          </v:rect>
          <o:OLEObject Type="Embed" ProgID="StaticMetafile" ShapeID="rectole0000000000" DrawAspect="Content" ObjectID="_1649838872" r:id="rId5"/>
        </w:object>
      </w:r>
    </w:p>
    <w:p w:rsidR="00F41184" w:rsidRDefault="00F411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F41184" w:rsidRDefault="00F411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F41184" w:rsidRDefault="001A02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F41184" w:rsidRDefault="001A02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Α Γυμνασίου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F41184" w:rsidRDefault="001A02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F41184" w:rsidRDefault="001A02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Νάσος Γ. Καναβάκης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F41184" w:rsidRDefault="001A02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F41184" w:rsidRDefault="00F411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F41184" w:rsidRDefault="00F411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Πότε δύο κλάσματα λέγονται ομώνυμα;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δύο αριθμοί λέγονται ομόσημοι;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Α3. Πότε δύο γωνίες λέγονται εφεξής;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 8+8+9=25</w:t>
      </w:r>
    </w:p>
    <w:p w:rsidR="00F41184" w:rsidRDefault="00F411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1184" w:rsidRDefault="00F411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υπολογίσετε τις παραστάσεις:</w:t>
      </w:r>
    </w:p>
    <w:p w:rsidR="00F41184" w:rsidRDefault="00F411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2239" w:dyaOrig="2060">
          <v:rect id="rectole0000000001" o:spid="_x0000_i1026" style="width:112.5pt;height:103.5pt" o:ole="" o:preferrelative="t" stroked="f">
            <v:imagedata r:id="rId6" o:title=""/>
          </v:rect>
          <o:OLEObject Type="Embed" ProgID="Equation.3" ShapeID="rectole0000000001" DrawAspect="Content" ObjectID="_1649838873" r:id="rId7"/>
        </w:object>
      </w:r>
    </w:p>
    <w:p w:rsidR="00F41184" w:rsidRDefault="001A025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7+8+110</w:t>
      </w:r>
    </w:p>
    <w:p w:rsidR="00F41184" w:rsidRDefault="00F411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Γ1. Μία γωνία ω είναι μικρότερη της συμπληρωματικής φ της κατά 23</w:t>
      </w:r>
      <w:r>
        <w:rPr>
          <w:rFonts w:ascii="Times New Roman" w:eastAsia="Times New Roman" w:hAnsi="Times New Roman" w:cs="Times New Roman"/>
          <w:sz w:val="24"/>
        </w:rPr>
        <w:t xml:space="preserve"> μοίρες. Να υπολογίσετε τις γωνίες ω και φ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Γ2. Μία γωνία α είναι 5 φορές μεγαλύτερη της παραπληρωματικής της β. Να υπολογίσετε τις γωνίες α και β</w:t>
      </w:r>
    </w:p>
    <w:p w:rsidR="00F41184" w:rsidRDefault="001A025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Μονάδες:11+14=25</w:t>
      </w:r>
    </w:p>
    <w:p w:rsidR="00F41184" w:rsidRDefault="00F411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F41184" w:rsidRDefault="001A02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υπολογίσετε τις παραστάσεις:</w:t>
      </w:r>
    </w:p>
    <w:p w:rsidR="00F41184" w:rsidRDefault="00F411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3420" w:dyaOrig="2119">
          <v:rect id="rectole0000000002" o:spid="_x0000_i1027" style="width:171pt;height:105.75pt" o:ole="" o:preferrelative="t" stroked="f">
            <v:imagedata r:id="rId8" o:title=""/>
          </v:rect>
          <o:OLEObject Type="Embed" ProgID="Equation.3" ShapeID="rectole0000000002" DrawAspect="Content" ObjectID="_1649838874" r:id="rId9"/>
        </w:object>
      </w:r>
    </w:p>
    <w:p w:rsidR="00F41184" w:rsidRDefault="001A025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4+6+7+8</w:t>
      </w:r>
    </w:p>
    <w:p w:rsidR="00F41184" w:rsidRDefault="001A02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F41184" w:rsidRDefault="00F411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F41184" w:rsidRDefault="00F41184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/>
          <w:sz w:val="24"/>
        </w:rPr>
      </w:pPr>
    </w:p>
    <w:p w:rsidR="00F41184" w:rsidRDefault="001A0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 READY…</w:t>
      </w:r>
    </w:p>
    <w:p w:rsidR="00F41184" w:rsidRDefault="00F411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F411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20"/>
  <w:characterSpacingControl w:val="doNotCompress"/>
  <w:savePreviewPicture/>
  <w:compat>
    <w:useFELayout/>
  </w:compat>
  <w:rsids>
    <w:rsidRoot w:val="00F41184"/>
    <w:rsid w:val="001A0252"/>
    <w:rsid w:val="00F4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2020-05-01T08:48:00Z</dcterms:created>
  <dcterms:modified xsi:type="dcterms:W3CDTF">2020-05-01T08:48:00Z</dcterms:modified>
</cp:coreProperties>
</file>