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6E2AC1">
        <w:rPr>
          <w:rFonts w:ascii="Times New Roman" w:hAnsi="Times New Roman" w:cs="Times New Roman"/>
          <w:b/>
          <w:sz w:val="24"/>
          <w:szCs w:val="24"/>
        </w:rPr>
        <w:tab/>
        <w:t>Μαθηματικά  Γ ΕΠΑΛ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6E2AC1">
        <w:rPr>
          <w:rFonts w:ascii="Times New Roman" w:hAnsi="Times New Roman" w:cs="Times New Roman"/>
          <w:b/>
          <w:sz w:val="24"/>
          <w:szCs w:val="24"/>
        </w:rPr>
        <w:tab/>
      </w:r>
      <w:r w:rsidR="006E2AC1">
        <w:rPr>
          <w:rFonts w:ascii="Times New Roman" w:hAnsi="Times New Roman" w:cs="Times New Roman"/>
          <w:b/>
          <w:sz w:val="24"/>
          <w:szCs w:val="24"/>
        </w:rPr>
        <w:tab/>
        <w:t>Συναρτήσεις-Συνέχεια συνάρτησης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6E2AC1">
        <w:rPr>
          <w:rFonts w:ascii="Times New Roman" w:hAnsi="Times New Roman" w:cs="Times New Roman"/>
          <w:b/>
          <w:sz w:val="24"/>
          <w:szCs w:val="24"/>
        </w:rPr>
        <w:tab/>
        <w:t>Καναβάκης Νάσος</w:t>
      </w:r>
      <w:bookmarkStart w:id="0" w:name="_GoBack"/>
      <w:bookmarkEnd w:id="0"/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6E2AC1" w:rsidRPr="00D403BD" w:rsidRDefault="006E2AC1" w:rsidP="006E2AC1">
      <w:pPr>
        <w:rPr>
          <w:b/>
        </w:rPr>
      </w:pPr>
      <w:r w:rsidRPr="00D403BD">
        <w:rPr>
          <w:b/>
        </w:rPr>
        <w:t>ΘΕΜΑ Α</w:t>
      </w:r>
    </w:p>
    <w:p w:rsidR="006E2AC1" w:rsidRPr="00FD4AE6" w:rsidRDefault="006E2AC1" w:rsidP="006E2AC1">
      <w:r w:rsidRPr="00D403BD">
        <w:rPr>
          <w:b/>
        </w:rPr>
        <w:t>Α1.</w:t>
      </w:r>
      <w:r>
        <w:t xml:space="preserve"> Να αποδείξετε ότι η παράγωγος της ταυτοτικής συνάρτησης  </w:t>
      </w:r>
      <w:r>
        <w:rPr>
          <w:lang w:val="en-US"/>
        </w:rPr>
        <w:t>f</w:t>
      </w:r>
      <w:r w:rsidRPr="00FD4AE6">
        <w:t>(</w:t>
      </w:r>
      <w:r>
        <w:rPr>
          <w:lang w:val="en-US"/>
        </w:rPr>
        <w:t>x</w:t>
      </w:r>
      <w:r w:rsidRPr="00FD4AE6">
        <w:t>)=</w:t>
      </w:r>
      <w:r>
        <w:rPr>
          <w:lang w:val="en-US"/>
        </w:rPr>
        <w:t>x</w:t>
      </w:r>
      <w:r>
        <w:t xml:space="preserve"> είναι </w:t>
      </w:r>
      <w:r>
        <w:rPr>
          <w:lang w:val="en-US"/>
        </w:rPr>
        <w:t>f</w:t>
      </w:r>
      <w:r w:rsidRPr="00FD4AE6">
        <w:t>’(</w:t>
      </w:r>
      <w:r>
        <w:rPr>
          <w:lang w:val="en-US"/>
        </w:rPr>
        <w:t>x</w:t>
      </w:r>
      <w:r w:rsidRPr="00FD4AE6">
        <w:t>)=1</w:t>
      </w:r>
    </w:p>
    <w:p w:rsidR="006E2AC1" w:rsidRDefault="006E2AC1" w:rsidP="006E2AC1">
      <w:r w:rsidRPr="00D403BD">
        <w:rPr>
          <w:b/>
        </w:rPr>
        <w:t>Α2.</w:t>
      </w:r>
      <w:r>
        <w:t xml:space="preserve"> Πότε μία συνάρτηση </w:t>
      </w:r>
      <w:r>
        <w:rPr>
          <w:lang w:val="en-US"/>
        </w:rPr>
        <w:t>f</w:t>
      </w:r>
      <w:r>
        <w:t xml:space="preserve"> λέγεται συνεχής σε ένα σημείο </w:t>
      </w:r>
      <w:r w:rsidRPr="00FD4AE6">
        <w:rPr>
          <w:position w:val="-12"/>
        </w:rPr>
        <w:object w:dxaOrig="3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9pt;height:18.6pt" o:ole="">
            <v:imagedata r:id="rId7" o:title=""/>
          </v:shape>
          <o:OLEObject Type="Embed" ProgID="Equation.3" ShapeID="_x0000_i1025" DrawAspect="Content" ObjectID="_1666098369" r:id="rId8"/>
        </w:object>
      </w:r>
      <w:r>
        <w:t xml:space="preserve"> του πεδίοου ορισμού της;</w:t>
      </w:r>
    </w:p>
    <w:p w:rsidR="006E2AC1" w:rsidRDefault="006E2AC1" w:rsidP="006E2AC1">
      <w:r w:rsidRPr="00D403BD">
        <w:rPr>
          <w:b/>
        </w:rPr>
        <w:t>Α3.</w:t>
      </w:r>
      <w:r>
        <w:t xml:space="preserve"> Πότε μία συνάρτηση </w:t>
      </w:r>
      <w:r>
        <w:rPr>
          <w:lang w:val="en-US"/>
        </w:rPr>
        <w:t>f</w:t>
      </w:r>
      <w:r>
        <w:t xml:space="preserve"> λέγεται γνησίως φθίνουσα σε να διάστημα Δ του πεδίου ορισμού της;</w:t>
      </w:r>
    </w:p>
    <w:p w:rsidR="006E2AC1" w:rsidRPr="006E2AC1" w:rsidRDefault="006E2AC1" w:rsidP="006E2AC1">
      <w:r w:rsidRPr="00D403BD">
        <w:rPr>
          <w:b/>
        </w:rPr>
        <w:t>Α4.</w:t>
      </w:r>
      <w:r>
        <w:t xml:space="preserve"> Τι λέγεται συνάρτηση;</w:t>
      </w:r>
    </w:p>
    <w:p w:rsidR="006E2AC1" w:rsidRPr="000A404F" w:rsidRDefault="006E2AC1" w:rsidP="006E2AC1">
      <w:r>
        <w:t>Μονάδες:10+5+5+5</w:t>
      </w:r>
    </w:p>
    <w:p w:rsidR="006E2AC1" w:rsidRDefault="006E2AC1" w:rsidP="006E2AC1"/>
    <w:p w:rsidR="006E2AC1" w:rsidRPr="00D403BD" w:rsidRDefault="006E2AC1" w:rsidP="006E2AC1">
      <w:pPr>
        <w:rPr>
          <w:b/>
        </w:rPr>
      </w:pPr>
      <w:r w:rsidRPr="00D403BD">
        <w:rPr>
          <w:b/>
        </w:rPr>
        <w:t xml:space="preserve">ΘΕΜΑ Β </w:t>
      </w:r>
    </w:p>
    <w:p w:rsidR="006E2AC1" w:rsidRPr="00FD4AE6" w:rsidRDefault="006E2AC1" w:rsidP="006E2AC1">
      <w:r>
        <w:t xml:space="preserve">Δίνονται οι συναρτήσεις </w:t>
      </w:r>
      <w:r w:rsidRPr="00FD4AE6">
        <w:rPr>
          <w:position w:val="-24"/>
        </w:rPr>
        <w:object w:dxaOrig="2980" w:dyaOrig="620">
          <v:shape id="_x0000_i1026" type="#_x0000_t75" style="width:148.95pt;height:31.05pt" o:ole="">
            <v:imagedata r:id="rId9" o:title=""/>
          </v:shape>
          <o:OLEObject Type="Embed" ProgID="Equation.3" ShapeID="_x0000_i1026" DrawAspect="Content" ObjectID="_1666098370" r:id="rId10"/>
        </w:object>
      </w:r>
      <w:r w:rsidRPr="00FD4AE6">
        <w:t>.</w:t>
      </w:r>
    </w:p>
    <w:p w:rsidR="006E2AC1" w:rsidRDefault="006E2AC1" w:rsidP="006E2AC1">
      <w:r w:rsidRPr="00D403BD">
        <w:rPr>
          <w:b/>
          <w:lang w:val="en-US"/>
        </w:rPr>
        <w:t>B</w:t>
      </w:r>
      <w:r w:rsidRPr="00D403BD">
        <w:rPr>
          <w:b/>
        </w:rPr>
        <w:t>1.</w:t>
      </w:r>
      <w:r>
        <w:t xml:space="preserve">Να βρείτε τα πεδία ορισμού Α,Β  των συναρτησεων </w:t>
      </w:r>
      <w:r>
        <w:rPr>
          <w:lang w:val="en-US"/>
        </w:rPr>
        <w:t>f</w:t>
      </w:r>
      <w:r w:rsidRPr="00FD4AE6">
        <w:t>,</w:t>
      </w:r>
      <w:r>
        <w:rPr>
          <w:lang w:val="en-US"/>
        </w:rPr>
        <w:t>g</w:t>
      </w:r>
    </w:p>
    <w:p w:rsidR="006E2AC1" w:rsidRDefault="006E2AC1" w:rsidP="006E2AC1">
      <w:r w:rsidRPr="00D403BD">
        <w:rPr>
          <w:b/>
        </w:rPr>
        <w:t>Β2.</w:t>
      </w:r>
      <w:r>
        <w:t xml:space="preserve"> Να βρείτε την τομή </w:t>
      </w:r>
      <w:r w:rsidRPr="00FD4AE6">
        <w:rPr>
          <w:position w:val="-8"/>
        </w:rPr>
        <w:object w:dxaOrig="660" w:dyaOrig="300">
          <v:shape id="_x0000_i1027" type="#_x0000_t75" style="width:33.5pt;height:14.9pt" o:ole="">
            <v:imagedata r:id="rId11" o:title=""/>
          </v:shape>
          <o:OLEObject Type="Embed" ProgID="Equation.3" ShapeID="_x0000_i1027" DrawAspect="Content" ObjectID="_1666098371" r:id="rId12"/>
        </w:object>
      </w:r>
      <w:r>
        <w:t xml:space="preserve"> των πεδίων ορισμού των </w:t>
      </w:r>
      <w:r>
        <w:rPr>
          <w:lang w:val="en-US"/>
        </w:rPr>
        <w:t>f</w:t>
      </w:r>
      <w:r w:rsidRPr="00FA7E3D">
        <w:t>,</w:t>
      </w:r>
      <w:r>
        <w:rPr>
          <w:lang w:val="en-US"/>
        </w:rPr>
        <w:t>g</w:t>
      </w:r>
    </w:p>
    <w:p w:rsidR="006E2AC1" w:rsidRDefault="006E2AC1" w:rsidP="006E2AC1">
      <w:r w:rsidRPr="00D403BD">
        <w:rPr>
          <w:b/>
        </w:rPr>
        <w:t>Β3.</w:t>
      </w:r>
      <w:r>
        <w:t xml:space="preserve"> Να ορίσετε τις συναρτήσεις </w:t>
      </w:r>
      <w:r>
        <w:rPr>
          <w:lang w:val="en-US"/>
        </w:rPr>
        <w:t>f</w:t>
      </w:r>
      <w:r w:rsidRPr="00FA7E3D">
        <w:t>+</w:t>
      </w:r>
      <w:r>
        <w:rPr>
          <w:lang w:val="en-US"/>
        </w:rPr>
        <w:t>g</w:t>
      </w:r>
      <w:r>
        <w:t xml:space="preserve"> και </w:t>
      </w:r>
      <w:r w:rsidRPr="00FA7E3D">
        <w:rPr>
          <w:position w:val="-28"/>
        </w:rPr>
        <w:object w:dxaOrig="279" w:dyaOrig="660">
          <v:shape id="_x0000_i1028" type="#_x0000_t75" style="width:13.65pt;height:33.5pt" o:ole="">
            <v:imagedata r:id="rId13" o:title=""/>
          </v:shape>
          <o:OLEObject Type="Embed" ProgID="Equation.3" ShapeID="_x0000_i1028" DrawAspect="Content" ObjectID="_1666098372" r:id="rId14"/>
        </w:object>
      </w:r>
    </w:p>
    <w:p w:rsidR="006E2AC1" w:rsidRDefault="006E2AC1" w:rsidP="006E2AC1">
      <w:r>
        <w:t>Μονάδες:5+9+11</w:t>
      </w:r>
    </w:p>
    <w:p w:rsidR="006E2AC1" w:rsidRPr="00D403BD" w:rsidRDefault="006E2AC1" w:rsidP="006E2AC1">
      <w:pPr>
        <w:rPr>
          <w:b/>
        </w:rPr>
      </w:pPr>
    </w:p>
    <w:p w:rsidR="006E2AC1" w:rsidRPr="006E2AC1" w:rsidRDefault="006E2AC1" w:rsidP="006E2AC1">
      <w:pPr>
        <w:rPr>
          <w:b/>
        </w:rPr>
      </w:pPr>
      <w:r w:rsidRPr="00D403BD">
        <w:rPr>
          <w:b/>
        </w:rPr>
        <w:t>ΘΕΜΑ Γ</w:t>
      </w:r>
    </w:p>
    <w:p w:rsidR="006E2AC1" w:rsidRPr="006E2AC1" w:rsidRDefault="006E2AC1" w:rsidP="006E2AC1">
      <w:r>
        <w:t xml:space="preserve">Δίνεται η συνάρτηση </w:t>
      </w:r>
      <w:r w:rsidRPr="00FA7E3D">
        <w:rPr>
          <w:position w:val="-10"/>
        </w:rPr>
        <w:object w:dxaOrig="1480" w:dyaOrig="360">
          <v:shape id="_x0000_i1029" type="#_x0000_t75" style="width:74.5pt;height:18.6pt" o:ole="">
            <v:imagedata r:id="rId15" o:title=""/>
          </v:shape>
          <o:OLEObject Type="Embed" ProgID="Equation.3" ShapeID="_x0000_i1029" DrawAspect="Content" ObjectID="_1666098373" r:id="rId16"/>
        </w:object>
      </w:r>
    </w:p>
    <w:p w:rsidR="006E2AC1" w:rsidRPr="00FA7E3D" w:rsidRDefault="006E2AC1" w:rsidP="006E2AC1">
      <w:r w:rsidRPr="00D403BD">
        <w:rPr>
          <w:b/>
        </w:rPr>
        <w:t>Γ1.</w:t>
      </w:r>
      <w:r>
        <w:t xml:space="preserve"> Να βρεθεί το πεδίο ορισμού της </w:t>
      </w:r>
      <w:r>
        <w:rPr>
          <w:lang w:val="en-US"/>
        </w:rPr>
        <w:t>f</w:t>
      </w:r>
    </w:p>
    <w:p w:rsidR="006E2AC1" w:rsidRDefault="006E2AC1" w:rsidP="006E2AC1">
      <w:r w:rsidRPr="00D403BD">
        <w:rPr>
          <w:b/>
        </w:rPr>
        <w:lastRenderedPageBreak/>
        <w:t>Γ2.</w:t>
      </w:r>
      <w:r>
        <w:t xml:space="preserve"> Να βρεθεί η τιμη του α  ώστε η γραφική παράσταση της συνάρτησης </w:t>
      </w:r>
      <w:r>
        <w:rPr>
          <w:lang w:val="en-US"/>
        </w:rPr>
        <w:t>f</w:t>
      </w:r>
      <w:r>
        <w:t xml:space="preserve"> να διέρχεται από το σημείο  Κ(1,-2)</w:t>
      </w:r>
    </w:p>
    <w:p w:rsidR="006E2AC1" w:rsidRDefault="006E2AC1" w:rsidP="006E2AC1">
      <w:r w:rsidRPr="00D403BD">
        <w:rPr>
          <w:b/>
        </w:rPr>
        <w:t>Γ3</w:t>
      </w:r>
      <w:r>
        <w:t xml:space="preserve">. Για α=2 να μελετηθεί η μονοτονία της </w:t>
      </w:r>
      <w:r>
        <w:rPr>
          <w:lang w:val="en-US"/>
        </w:rPr>
        <w:t>f</w:t>
      </w:r>
      <w:r>
        <w:t xml:space="preserve"> και να συγκριθούν οι αριθμοί </w:t>
      </w:r>
      <w:r>
        <w:rPr>
          <w:lang w:val="en-US"/>
        </w:rPr>
        <w:t>f</w:t>
      </w:r>
      <w:r w:rsidRPr="00FA7E3D">
        <w:t xml:space="preserve">(2020) </w:t>
      </w:r>
      <w:r>
        <w:t xml:space="preserve"> και </w:t>
      </w:r>
      <w:r>
        <w:rPr>
          <w:lang w:val="en-US"/>
        </w:rPr>
        <w:t>f</w:t>
      </w:r>
      <w:r w:rsidRPr="00FA7E3D">
        <w:t>(2021)</w:t>
      </w:r>
    </w:p>
    <w:p w:rsidR="006E2AC1" w:rsidRPr="00D403BD" w:rsidRDefault="006E2AC1" w:rsidP="006E2AC1">
      <w:pPr>
        <w:rPr>
          <w:b/>
        </w:rPr>
      </w:pPr>
      <w:r w:rsidRPr="00D403BD">
        <w:rPr>
          <w:b/>
        </w:rPr>
        <w:t>Μονάδες:3+10+12</w:t>
      </w:r>
    </w:p>
    <w:p w:rsidR="006E2AC1" w:rsidRDefault="006E2AC1" w:rsidP="006E2AC1"/>
    <w:p w:rsidR="006E2AC1" w:rsidRPr="00D403BD" w:rsidRDefault="006E2AC1" w:rsidP="006E2AC1">
      <w:pPr>
        <w:rPr>
          <w:b/>
        </w:rPr>
      </w:pPr>
      <w:r w:rsidRPr="00D403BD">
        <w:rPr>
          <w:b/>
        </w:rPr>
        <w:t>ΘΕΜΑ Δ</w:t>
      </w:r>
    </w:p>
    <w:p w:rsidR="006E2AC1" w:rsidRPr="006E2AC1" w:rsidRDefault="006E2AC1" w:rsidP="006E2AC1">
      <w:r>
        <w:t xml:space="preserve">Δίνονται οι συναρτήσεις </w:t>
      </w:r>
      <w:r w:rsidRPr="000A404F">
        <w:rPr>
          <w:position w:val="-46"/>
        </w:rPr>
        <w:object w:dxaOrig="5120" w:dyaOrig="1040">
          <v:shape id="_x0000_i1030" type="#_x0000_t75" style="width:255.7pt;height:52.15pt" o:ole="">
            <v:imagedata r:id="rId17" o:title=""/>
          </v:shape>
          <o:OLEObject Type="Embed" ProgID="Equation.3" ShapeID="_x0000_i1030" DrawAspect="Content" ObjectID="_1666098374" r:id="rId18"/>
        </w:object>
      </w:r>
    </w:p>
    <w:p w:rsidR="006E2AC1" w:rsidRPr="006E2AC1" w:rsidRDefault="006E2AC1" w:rsidP="006E2AC1">
      <w:r w:rsidRPr="00D403BD">
        <w:rPr>
          <w:b/>
        </w:rPr>
        <w:t>Δ1.</w:t>
      </w:r>
      <w:r>
        <w:t xml:space="preserve"> Να υπολογίσετε το όριο </w:t>
      </w:r>
      <w:r w:rsidRPr="000A404F">
        <w:rPr>
          <w:position w:val="-24"/>
        </w:rPr>
        <w:object w:dxaOrig="1520" w:dyaOrig="660">
          <v:shape id="_x0000_i1031" type="#_x0000_t75" style="width:75.7pt;height:33.5pt" o:ole="">
            <v:imagedata r:id="rId19" o:title=""/>
          </v:shape>
          <o:OLEObject Type="Embed" ProgID="Equation.3" ShapeID="_x0000_i1031" DrawAspect="Content" ObjectID="_1666098375" r:id="rId20"/>
        </w:object>
      </w:r>
    </w:p>
    <w:p w:rsidR="006E2AC1" w:rsidRDefault="006E2AC1" w:rsidP="006E2AC1">
      <w:r w:rsidRPr="00D403BD">
        <w:rPr>
          <w:b/>
        </w:rPr>
        <w:t>Δ2.</w:t>
      </w:r>
      <w:r>
        <w:t xml:space="preserve"> Να βρεθεί το α ώστε η </w:t>
      </w:r>
      <w:r>
        <w:rPr>
          <w:lang w:val="en-US"/>
        </w:rPr>
        <w:t>f</w:t>
      </w:r>
      <w:r>
        <w:t xml:space="preserve"> να είναι συνεχής για χ=1</w:t>
      </w:r>
    </w:p>
    <w:p w:rsidR="006E2AC1" w:rsidRDefault="006E2AC1" w:rsidP="006E2AC1">
      <w:r w:rsidRPr="00D403BD">
        <w:rPr>
          <w:b/>
        </w:rPr>
        <w:t>Δ3.</w:t>
      </w:r>
      <w:r>
        <w:t xml:space="preserve"> Για α=0 να υπολογόσετε το όριο </w:t>
      </w:r>
      <w:r w:rsidRPr="000A404F">
        <w:rPr>
          <w:position w:val="-24"/>
        </w:rPr>
        <w:object w:dxaOrig="900" w:dyaOrig="620">
          <v:shape id="_x0000_i1032" type="#_x0000_t75" style="width:44.7pt;height:31.05pt" o:ole="">
            <v:imagedata r:id="rId21" o:title=""/>
          </v:shape>
          <o:OLEObject Type="Embed" ProgID="Equation.3" ShapeID="_x0000_i1032" DrawAspect="Content" ObjectID="_1666098376" r:id="rId22"/>
        </w:object>
      </w:r>
    </w:p>
    <w:p w:rsidR="006E2AC1" w:rsidRPr="00D403BD" w:rsidRDefault="006E2AC1" w:rsidP="006E2AC1">
      <w:pPr>
        <w:rPr>
          <w:b/>
        </w:rPr>
      </w:pPr>
      <w:r w:rsidRPr="00D403BD">
        <w:rPr>
          <w:b/>
        </w:rPr>
        <w:t>Μονάδες:7+9+9</w:t>
      </w:r>
    </w:p>
    <w:p w:rsidR="006E2AC1" w:rsidRPr="00FD4AE6" w:rsidRDefault="006E2AC1" w:rsidP="006E2AC1"/>
    <w:p w:rsidR="006E2AC1" w:rsidRPr="00FD4AE6" w:rsidRDefault="006E2AC1" w:rsidP="006E2AC1"/>
    <w:p w:rsidR="006E2AC1" w:rsidRPr="00FD4AE6" w:rsidRDefault="006E2AC1" w:rsidP="006E2AC1"/>
    <w:p w:rsidR="006E2AC1" w:rsidRDefault="006E2AC1" w:rsidP="006E2AC1"/>
    <w:p w:rsidR="006E2AC1" w:rsidRPr="00FD4AE6" w:rsidRDefault="006E2AC1" w:rsidP="006E2AC1">
      <w:pPr>
        <w:tabs>
          <w:tab w:val="left" w:pos="2185"/>
        </w:tabs>
      </w:pPr>
      <w:r>
        <w:tab/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23"/>
      <w:footerReference w:type="default" r:id="rId2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6A4" w:rsidRDefault="00DD76A4" w:rsidP="00FE09BD">
      <w:pPr>
        <w:spacing w:after="0" w:line="240" w:lineRule="auto"/>
      </w:pPr>
      <w:r>
        <w:separator/>
      </w:r>
    </w:p>
  </w:endnote>
  <w:endnote w:type="continuationSeparator" w:id="1">
    <w:p w:rsidR="00DD76A4" w:rsidRDefault="00DD76A4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</w:t>
    </w:r>
    <w:r w:rsidR="00AB51BA">
      <w:rPr>
        <w:rFonts w:asciiTheme="majorHAnsi" w:hAnsiTheme="majorHAnsi"/>
      </w:rPr>
      <w:t>2020-2021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r w:rsidR="00B8321B" w:rsidRPr="00B8321B">
      <w:fldChar w:fldCharType="begin"/>
    </w:r>
    <w:r w:rsidR="00BD1460">
      <w:instrText xml:space="preserve"> PAGE   \* MERGEFORMAT </w:instrText>
    </w:r>
    <w:r w:rsidR="00B8321B" w:rsidRPr="00B8321B">
      <w:fldChar w:fldCharType="separate"/>
    </w:r>
    <w:r w:rsidR="00DD76A4" w:rsidRPr="00DD76A4">
      <w:rPr>
        <w:rFonts w:asciiTheme="majorHAnsi" w:hAnsiTheme="majorHAnsi"/>
        <w:noProof/>
      </w:rPr>
      <w:t>1</w:t>
    </w:r>
    <w:r w:rsidR="00B8321B">
      <w:rPr>
        <w:rFonts w:asciiTheme="majorHAnsi" w:hAnsiTheme="majorHAnsi"/>
        <w:noProof/>
      </w:rPr>
      <w:fldChar w:fldCharType="end"/>
    </w:r>
  </w:p>
  <w:p w:rsidR="00FE09BD" w:rsidRPr="000E735B" w:rsidRDefault="002C1290">
    <w:pPr>
      <w:pStyle w:val="a4"/>
      <w:rPr>
        <w:i/>
      </w:rPr>
    </w:pPr>
    <w:r>
      <w:rPr>
        <w:i/>
      </w:rPr>
      <w:tab/>
    </w:r>
    <w:r>
      <w:rPr>
        <w:noProof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6A4" w:rsidRDefault="00DD76A4" w:rsidP="00FE09BD">
      <w:pPr>
        <w:spacing w:after="0" w:line="240" w:lineRule="auto"/>
      </w:pPr>
      <w:r>
        <w:separator/>
      </w:r>
    </w:p>
  </w:footnote>
  <w:footnote w:type="continuationSeparator" w:id="1">
    <w:p w:rsidR="00DD76A4" w:rsidRDefault="00DD76A4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E09BD"/>
    <w:rsid w:val="000631FF"/>
    <w:rsid w:val="000E735B"/>
    <w:rsid w:val="00103C79"/>
    <w:rsid w:val="00104E4E"/>
    <w:rsid w:val="00211354"/>
    <w:rsid w:val="00287219"/>
    <w:rsid w:val="002C1290"/>
    <w:rsid w:val="003D6608"/>
    <w:rsid w:val="004643D1"/>
    <w:rsid w:val="005E1DF3"/>
    <w:rsid w:val="005F6149"/>
    <w:rsid w:val="00621B6B"/>
    <w:rsid w:val="006E2AC1"/>
    <w:rsid w:val="007124C3"/>
    <w:rsid w:val="00785F65"/>
    <w:rsid w:val="007D7343"/>
    <w:rsid w:val="00911636"/>
    <w:rsid w:val="00967DD2"/>
    <w:rsid w:val="009A6A65"/>
    <w:rsid w:val="00A67902"/>
    <w:rsid w:val="00AB0DD7"/>
    <w:rsid w:val="00AB51BA"/>
    <w:rsid w:val="00AD3B5C"/>
    <w:rsid w:val="00B02A34"/>
    <w:rsid w:val="00B8321B"/>
    <w:rsid w:val="00BD1460"/>
    <w:rsid w:val="00BE1BC3"/>
    <w:rsid w:val="00D679C3"/>
    <w:rsid w:val="00DD76A4"/>
    <w:rsid w:val="00E76210"/>
    <w:rsid w:val="00E82865"/>
    <w:rsid w:val="00F82700"/>
    <w:rsid w:val="00FE0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9BD"/>
  </w:style>
  <w:style w:type="paragraph" w:styleId="Footer">
    <w:name w:val="footer"/>
    <w:basedOn w:val="Normal"/>
    <w:link w:val="Footer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9BD"/>
  </w:style>
  <w:style w:type="paragraph" w:styleId="BalloonText">
    <w:name w:val="Balloon Text"/>
    <w:basedOn w:val="Normal"/>
    <w:link w:val="BalloonTextChar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9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F77C3-BAA9-4540-90EE-6AB3D059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2020-11-05T14:20:00Z</dcterms:created>
  <dcterms:modified xsi:type="dcterms:W3CDTF">2020-11-05T14:20:00Z</dcterms:modified>
</cp:coreProperties>
</file>