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7A5C2D"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t>ΑΡΧΕΣ ΟΙΚΟΝΟΜΙΚΗΣ ΘΕΩΡΙΑΣ</w:t>
      </w:r>
    </w:p>
    <w:p w:rsidR="00D679C3" w:rsidRPr="00F85010"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Υλη:</w:t>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6A7751">
        <w:rPr>
          <w:rFonts w:ascii="Times New Roman" w:hAnsi="Times New Roman" w:cs="Times New Roman"/>
          <w:b/>
          <w:sz w:val="24"/>
          <w:szCs w:val="24"/>
        </w:rPr>
        <w:t>ΚΕΦΑΛΑΙΑ 1-2-3</w:t>
      </w:r>
    </w:p>
    <w:p w:rsidR="000E735B" w:rsidRPr="007A5C2D"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7A5C2D">
        <w:rPr>
          <w:rFonts w:ascii="Times New Roman" w:hAnsi="Times New Roman" w:cs="Times New Roman"/>
          <w:b/>
          <w:sz w:val="24"/>
          <w:szCs w:val="24"/>
        </w:rPr>
        <w:tab/>
      </w:r>
      <w:r w:rsidR="007A5C2D">
        <w:rPr>
          <w:rFonts w:ascii="Times New Roman" w:hAnsi="Times New Roman" w:cs="Times New Roman"/>
          <w:b/>
          <w:sz w:val="24"/>
          <w:szCs w:val="24"/>
        </w:rPr>
        <w:tab/>
      </w:r>
      <w:r w:rsidR="007A5C2D" w:rsidRPr="007A5C2D">
        <w:rPr>
          <w:rFonts w:ascii="Times New Roman" w:hAnsi="Times New Roman" w:cs="Times New Roman"/>
          <w:b/>
          <w:sz w:val="24"/>
          <w:szCs w:val="24"/>
        </w:rPr>
        <w:t>………………………………………………………………</w:t>
      </w:r>
    </w:p>
    <w:p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7A5C2D" w:rsidRPr="00274F21" w:rsidRDefault="007A5C2D" w:rsidP="007A5C2D">
      <w:pPr>
        <w:autoSpaceDE w:val="0"/>
        <w:autoSpaceDN w:val="0"/>
        <w:adjustRightInd w:val="0"/>
        <w:rPr>
          <w:rFonts w:ascii="Verdana" w:hAnsi="Verdana"/>
          <w:b/>
          <w:bCs/>
          <w:sz w:val="18"/>
          <w:szCs w:val="18"/>
        </w:rPr>
      </w:pPr>
    </w:p>
    <w:p w:rsidR="006A7751" w:rsidRPr="00452465" w:rsidRDefault="006A7751" w:rsidP="006A7751">
      <w:pPr>
        <w:rPr>
          <w:sz w:val="20"/>
          <w:szCs w:val="20"/>
        </w:rPr>
      </w:pPr>
      <w:r w:rsidRPr="00452465">
        <w:rPr>
          <w:b/>
          <w:sz w:val="20"/>
          <w:szCs w:val="20"/>
        </w:rPr>
        <w:t>ΘΕΜΑ Α</w:t>
      </w:r>
    </w:p>
    <w:p w:rsidR="006A7751" w:rsidRPr="00452465" w:rsidRDefault="006A7751" w:rsidP="006A7751">
      <w:pPr>
        <w:jc w:val="both"/>
        <w:rPr>
          <w:sz w:val="20"/>
          <w:szCs w:val="20"/>
        </w:rPr>
      </w:pPr>
      <w:r w:rsidRPr="00452465">
        <w:rPr>
          <w:sz w:val="20"/>
          <w:szCs w:val="20"/>
        </w:rPr>
        <w:t xml:space="preserve">Για τις προτάσεις από Α1 μέχρι και Α5 να γράψετε στο τετράδιο σας τον αριθμό της καθεμιάς και δίπλα σε κάθε αριθμό τη λέξη </w:t>
      </w:r>
      <w:r w:rsidRPr="00452465">
        <w:rPr>
          <w:b/>
          <w:sz w:val="20"/>
          <w:szCs w:val="20"/>
        </w:rPr>
        <w:t xml:space="preserve">«Σωστό», </w:t>
      </w:r>
      <w:r w:rsidRPr="00452465">
        <w:rPr>
          <w:sz w:val="20"/>
          <w:szCs w:val="20"/>
        </w:rPr>
        <w:t xml:space="preserve">αν η πρόταση είναι σωστή, ή </w:t>
      </w:r>
      <w:r w:rsidRPr="00452465">
        <w:rPr>
          <w:b/>
          <w:sz w:val="20"/>
          <w:szCs w:val="20"/>
        </w:rPr>
        <w:t xml:space="preserve">«Λάθος», </w:t>
      </w:r>
      <w:r w:rsidRPr="00452465">
        <w:rPr>
          <w:sz w:val="20"/>
          <w:szCs w:val="20"/>
        </w:rPr>
        <w:t>αν η πρόταση είναι λανθασμένη.</w:t>
      </w:r>
    </w:p>
    <w:p w:rsidR="006A7751" w:rsidRPr="00452465" w:rsidRDefault="006A7751" w:rsidP="006A7751">
      <w:pPr>
        <w:jc w:val="both"/>
        <w:rPr>
          <w:sz w:val="20"/>
          <w:szCs w:val="20"/>
        </w:rPr>
      </w:pPr>
      <w:r w:rsidRPr="00452465">
        <w:rPr>
          <w:b/>
          <w:sz w:val="20"/>
          <w:szCs w:val="20"/>
        </w:rPr>
        <w:t xml:space="preserve">Α1. </w:t>
      </w:r>
      <w:r w:rsidRPr="00452465">
        <w:rPr>
          <w:sz w:val="20"/>
          <w:szCs w:val="20"/>
        </w:rPr>
        <w:t>Μια επιχείρηση, με μοναδικό μεταβλητό συντελεστή την εργασία, μεγιστοπο</w:t>
      </w:r>
      <w:r>
        <w:rPr>
          <w:sz w:val="20"/>
          <w:szCs w:val="20"/>
        </w:rPr>
        <w:t>ιεί το μέσο προϊόν της εργασίας</w:t>
      </w:r>
      <w:r w:rsidRPr="00452465">
        <w:rPr>
          <w:sz w:val="20"/>
          <w:szCs w:val="20"/>
        </w:rPr>
        <w:t xml:space="preserve"> όταν απασχολεί πέντε εργάτες και το οριακό προϊόν του πέμπτου εργάτη είναι 30. Το συνολικό προϊόν της επιχείρησης, όταν απασχολεί πέντε εργάτες, είναι ίσο με</w:t>
      </w:r>
      <w:r>
        <w:rPr>
          <w:sz w:val="20"/>
          <w:szCs w:val="20"/>
        </w:rPr>
        <w:t xml:space="preserve"> </w:t>
      </w:r>
      <w:r w:rsidRPr="00C966D1">
        <w:rPr>
          <w:sz w:val="20"/>
          <w:szCs w:val="20"/>
        </w:rPr>
        <w:t>150</w:t>
      </w:r>
      <w:r w:rsidRPr="00452465">
        <w:rPr>
          <w:sz w:val="20"/>
          <w:szCs w:val="20"/>
        </w:rPr>
        <w:t>.</w:t>
      </w:r>
    </w:p>
    <w:p w:rsidR="006A7751" w:rsidRPr="00452465" w:rsidRDefault="006A7751" w:rsidP="006A7751">
      <w:pPr>
        <w:jc w:val="both"/>
        <w:rPr>
          <w:sz w:val="20"/>
          <w:szCs w:val="20"/>
        </w:rPr>
      </w:pPr>
      <w:r w:rsidRPr="00452465">
        <w:rPr>
          <w:b/>
          <w:sz w:val="20"/>
          <w:szCs w:val="20"/>
        </w:rPr>
        <w:t xml:space="preserve">Α2. </w:t>
      </w:r>
      <w:r w:rsidRPr="00452465">
        <w:rPr>
          <w:sz w:val="20"/>
          <w:szCs w:val="20"/>
        </w:rPr>
        <w:t xml:space="preserve">Η βελτίωση της τεχνολογίας έχει ως συνέπεια τη μετατόπιση της καμπύλης παραγωγής προς τα κάτω και δεξιά. </w:t>
      </w:r>
    </w:p>
    <w:p w:rsidR="006A7751" w:rsidRPr="00C966D1" w:rsidRDefault="006A7751" w:rsidP="006A7751">
      <w:pPr>
        <w:jc w:val="both"/>
        <w:rPr>
          <w:sz w:val="20"/>
          <w:szCs w:val="20"/>
        </w:rPr>
      </w:pPr>
      <w:r w:rsidRPr="00452465">
        <w:rPr>
          <w:b/>
          <w:sz w:val="20"/>
          <w:szCs w:val="20"/>
        </w:rPr>
        <w:t>Α3.</w:t>
      </w:r>
      <w:r w:rsidRPr="00C966D1">
        <w:rPr>
          <w:b/>
          <w:sz w:val="20"/>
          <w:szCs w:val="20"/>
        </w:rPr>
        <w:t xml:space="preserve"> </w:t>
      </w:r>
      <w:r w:rsidRPr="00C966D1">
        <w:rPr>
          <w:sz w:val="20"/>
          <w:szCs w:val="20"/>
        </w:rPr>
        <w:t>Όταν σε μια οικονομία οι παραγωγικοί συντελεστές υποαπασχολούνται, τότε η Καμπύλη Παραγωγικών Δυνατοτήτων μετατοπίζεται προς τα αριστερά.</w:t>
      </w:r>
      <w:r w:rsidRPr="00C966D1">
        <w:rPr>
          <w:b/>
          <w:sz w:val="20"/>
          <w:szCs w:val="20"/>
        </w:rPr>
        <w:t xml:space="preserve"> </w:t>
      </w:r>
    </w:p>
    <w:p w:rsidR="006A7751" w:rsidRPr="00452465" w:rsidRDefault="006A7751" w:rsidP="006A7751">
      <w:pPr>
        <w:jc w:val="both"/>
        <w:rPr>
          <w:sz w:val="20"/>
          <w:szCs w:val="20"/>
        </w:rPr>
      </w:pPr>
      <w:r w:rsidRPr="00452465">
        <w:rPr>
          <w:b/>
          <w:sz w:val="20"/>
          <w:szCs w:val="20"/>
        </w:rPr>
        <w:t xml:space="preserve">Α4. </w:t>
      </w:r>
      <w:r w:rsidRPr="00452465">
        <w:rPr>
          <w:sz w:val="20"/>
          <w:szCs w:val="20"/>
        </w:rPr>
        <w:t>Το μέσο σταθερό κόστος δε μεταβάλλεται, καθώς μεταβάλλεται η παραγωγή.</w:t>
      </w:r>
    </w:p>
    <w:p w:rsidR="006A7751" w:rsidRPr="00C966D1" w:rsidRDefault="006A7751" w:rsidP="006A7751">
      <w:pPr>
        <w:jc w:val="both"/>
        <w:rPr>
          <w:sz w:val="20"/>
          <w:szCs w:val="20"/>
        </w:rPr>
      </w:pPr>
      <w:r w:rsidRPr="00452465">
        <w:rPr>
          <w:b/>
          <w:sz w:val="20"/>
          <w:szCs w:val="20"/>
        </w:rPr>
        <w:t>Α5.</w:t>
      </w:r>
      <w:r>
        <w:rPr>
          <w:sz w:val="20"/>
          <w:szCs w:val="20"/>
        </w:rPr>
        <w:t xml:space="preserve"> Στη βραχυχρόνια περίοδο παραγωγής, όσο το οριακό προϊόν είναι μικρότερο από το μέσο, το μέσο προϊόν αυξάνεται με την αύξηση της απασχόλησης.</w:t>
      </w:r>
    </w:p>
    <w:p w:rsidR="006A7751" w:rsidRPr="00452465" w:rsidRDefault="006A7751" w:rsidP="006A7751">
      <w:pPr>
        <w:jc w:val="right"/>
        <w:rPr>
          <w:b/>
          <w:sz w:val="20"/>
          <w:szCs w:val="20"/>
        </w:rPr>
      </w:pPr>
      <w:r w:rsidRPr="00452465">
        <w:rPr>
          <w:b/>
          <w:sz w:val="20"/>
          <w:szCs w:val="20"/>
        </w:rPr>
        <w:t>ΜΟΝΑΔΕΣ 15</w:t>
      </w:r>
    </w:p>
    <w:p w:rsidR="006A7751" w:rsidRPr="00452465" w:rsidRDefault="006A7751" w:rsidP="006A7751">
      <w:pPr>
        <w:rPr>
          <w:sz w:val="20"/>
          <w:szCs w:val="20"/>
        </w:rPr>
      </w:pPr>
      <w:r w:rsidRPr="00452465">
        <w:rPr>
          <w:sz w:val="20"/>
          <w:szCs w:val="20"/>
        </w:rPr>
        <w:t>Στις παρακάτω προτάσεις Α6 και Α7 να γράψετε στο τετράδιο σας τον αριθμό της πρότασης και δίπλα του το γράμμα που αντιστοιχεί στη σωστή απάντηση.</w:t>
      </w:r>
    </w:p>
    <w:p w:rsidR="006A7751" w:rsidRPr="006A7751" w:rsidRDefault="006A7751" w:rsidP="006A7751">
      <w:pPr>
        <w:rPr>
          <w:sz w:val="20"/>
          <w:szCs w:val="20"/>
        </w:rPr>
      </w:pPr>
      <w:r w:rsidRPr="00452465">
        <w:rPr>
          <w:b/>
          <w:sz w:val="20"/>
          <w:szCs w:val="20"/>
        </w:rPr>
        <w:t xml:space="preserve">Α6.  </w:t>
      </w:r>
      <w:r w:rsidRPr="00C966D1">
        <w:rPr>
          <w:sz w:val="20"/>
          <w:szCs w:val="20"/>
        </w:rPr>
        <w:t>Η αρχικά ζητούμενη ποσότητα ενός αγαθού είναι 100 κιλά. Αν αυξηθεί το εισόδημα κατά 20% (Ε</w:t>
      </w:r>
      <w:r w:rsidRPr="00C966D1">
        <w:rPr>
          <w:sz w:val="20"/>
          <w:szCs w:val="20"/>
          <w:vertAlign w:val="subscript"/>
        </w:rPr>
        <w:t>Υ</w:t>
      </w:r>
      <w:r w:rsidRPr="00C966D1">
        <w:rPr>
          <w:sz w:val="20"/>
          <w:szCs w:val="20"/>
        </w:rPr>
        <w:t>=2) και μετά αυξηθεί η τιμή του αγαθού κατά 10% (Ε</w:t>
      </w:r>
      <w:r w:rsidRPr="00C966D1">
        <w:rPr>
          <w:sz w:val="20"/>
          <w:szCs w:val="20"/>
          <w:vertAlign w:val="subscript"/>
          <w:lang w:val="en-US"/>
        </w:rPr>
        <w:t>D</w:t>
      </w:r>
      <w:r w:rsidRPr="00C966D1">
        <w:rPr>
          <w:sz w:val="20"/>
          <w:szCs w:val="20"/>
        </w:rPr>
        <w:t>=-0,5), η τελικά ζητούμενη ποσότητα του αγαθού είναι ίση με:</w:t>
      </w:r>
      <w:r>
        <w:rPr>
          <w:sz w:val="20"/>
          <w:szCs w:val="20"/>
        </w:rPr>
        <w:br/>
      </w:r>
      <w:r w:rsidRPr="00C966D1">
        <w:rPr>
          <w:b/>
          <w:sz w:val="20"/>
          <w:szCs w:val="20"/>
        </w:rPr>
        <w:t xml:space="preserve">α. </w:t>
      </w:r>
      <w:r w:rsidRPr="00C966D1">
        <w:rPr>
          <w:sz w:val="20"/>
          <w:szCs w:val="20"/>
        </w:rPr>
        <w:t>130 κιλά</w:t>
      </w:r>
      <w:r w:rsidRPr="00C966D1">
        <w:rPr>
          <w:b/>
          <w:sz w:val="20"/>
          <w:szCs w:val="20"/>
        </w:rPr>
        <w:br/>
        <w:t xml:space="preserve">β. </w:t>
      </w:r>
      <w:r w:rsidRPr="00C966D1">
        <w:rPr>
          <w:sz w:val="20"/>
          <w:szCs w:val="20"/>
        </w:rPr>
        <w:t>133 κιλά</w:t>
      </w:r>
      <w:r w:rsidRPr="00C966D1">
        <w:rPr>
          <w:b/>
          <w:sz w:val="20"/>
          <w:szCs w:val="20"/>
        </w:rPr>
        <w:br/>
        <w:t xml:space="preserve">γ. </w:t>
      </w:r>
      <w:r w:rsidRPr="00C966D1">
        <w:rPr>
          <w:sz w:val="20"/>
          <w:szCs w:val="20"/>
        </w:rPr>
        <w:t>313 κιλά</w:t>
      </w:r>
      <w:r w:rsidRPr="00C966D1">
        <w:rPr>
          <w:b/>
          <w:sz w:val="20"/>
          <w:szCs w:val="20"/>
        </w:rPr>
        <w:br/>
        <w:t xml:space="preserve">δ. </w:t>
      </w:r>
      <w:r w:rsidRPr="00C966D1">
        <w:rPr>
          <w:sz w:val="20"/>
          <w:szCs w:val="20"/>
        </w:rPr>
        <w:t>331 κιλά</w:t>
      </w:r>
    </w:p>
    <w:p w:rsidR="006A7751" w:rsidRPr="00452465" w:rsidRDefault="006A7751" w:rsidP="006A7751">
      <w:pPr>
        <w:rPr>
          <w:sz w:val="20"/>
          <w:szCs w:val="20"/>
        </w:rPr>
      </w:pPr>
      <w:r w:rsidRPr="00452465">
        <w:rPr>
          <w:b/>
          <w:sz w:val="20"/>
          <w:szCs w:val="20"/>
        </w:rPr>
        <w:t xml:space="preserve">Α7. </w:t>
      </w:r>
      <w:r w:rsidRPr="00DE3A49">
        <w:rPr>
          <w:sz w:val="20"/>
          <w:szCs w:val="20"/>
        </w:rPr>
        <w:t>Τα στυλό και τα μολύβια θεωρούνται υποκατάστατα αγαθά, ενώ τα τετράδια είναι συμπληρωματικό αγαθό τόσο των στυλό όσο και των μολυβιών. Η αύξηση</w:t>
      </w:r>
      <w:r>
        <w:rPr>
          <w:sz w:val="20"/>
          <w:szCs w:val="20"/>
        </w:rPr>
        <w:t xml:space="preserve"> της ζήτησης μολυβιών οφείλεται:</w:t>
      </w:r>
      <w:r w:rsidRPr="00DE3A49">
        <w:rPr>
          <w:sz w:val="20"/>
          <w:szCs w:val="20"/>
        </w:rPr>
        <w:br/>
      </w:r>
      <w:r w:rsidRPr="00C966D1">
        <w:rPr>
          <w:b/>
          <w:sz w:val="20"/>
          <w:szCs w:val="20"/>
        </w:rPr>
        <w:t>α.</w:t>
      </w:r>
      <w:r w:rsidRPr="00DE3A49">
        <w:rPr>
          <w:sz w:val="20"/>
          <w:szCs w:val="20"/>
        </w:rPr>
        <w:t xml:space="preserve"> στη μείωση της τιμής των μολυβιών. </w:t>
      </w:r>
      <w:r w:rsidRPr="008777C5">
        <w:rPr>
          <w:sz w:val="20"/>
          <w:szCs w:val="20"/>
        </w:rPr>
        <w:br/>
      </w:r>
      <w:r w:rsidRPr="00C966D1">
        <w:rPr>
          <w:b/>
          <w:sz w:val="20"/>
          <w:szCs w:val="20"/>
        </w:rPr>
        <w:t>β.</w:t>
      </w:r>
      <w:r w:rsidRPr="00DE3A49">
        <w:rPr>
          <w:sz w:val="20"/>
          <w:szCs w:val="20"/>
        </w:rPr>
        <w:t xml:space="preserve"> στην αύξηση της τιμής των τετραδίων. </w:t>
      </w:r>
      <w:r w:rsidRPr="008777C5">
        <w:rPr>
          <w:sz w:val="20"/>
          <w:szCs w:val="20"/>
        </w:rPr>
        <w:br/>
      </w:r>
      <w:r w:rsidRPr="00C966D1">
        <w:rPr>
          <w:b/>
          <w:sz w:val="20"/>
          <w:szCs w:val="20"/>
        </w:rPr>
        <w:t>γ.</w:t>
      </w:r>
      <w:r w:rsidRPr="00DE3A49">
        <w:rPr>
          <w:sz w:val="20"/>
          <w:szCs w:val="20"/>
        </w:rPr>
        <w:t xml:space="preserve"> στην αύξηση της τιμής των στυλό. </w:t>
      </w:r>
      <w:r w:rsidRPr="008777C5">
        <w:rPr>
          <w:sz w:val="20"/>
          <w:szCs w:val="20"/>
        </w:rPr>
        <w:br/>
      </w:r>
      <w:r w:rsidRPr="00C966D1">
        <w:rPr>
          <w:b/>
          <w:sz w:val="20"/>
          <w:szCs w:val="20"/>
        </w:rPr>
        <w:t>δ.</w:t>
      </w:r>
      <w:r w:rsidRPr="00DE3A49">
        <w:rPr>
          <w:sz w:val="20"/>
          <w:szCs w:val="20"/>
        </w:rPr>
        <w:t xml:space="preserve"> Στη μείωση της ζητούμενης ποσότητας τετραδίων.</w:t>
      </w:r>
    </w:p>
    <w:p w:rsidR="006A7751" w:rsidRPr="00452465" w:rsidRDefault="006A7751" w:rsidP="006A7751">
      <w:pPr>
        <w:jc w:val="right"/>
        <w:rPr>
          <w:b/>
          <w:sz w:val="20"/>
          <w:szCs w:val="20"/>
        </w:rPr>
      </w:pPr>
      <w:r w:rsidRPr="00452465">
        <w:rPr>
          <w:b/>
          <w:sz w:val="20"/>
          <w:szCs w:val="20"/>
        </w:rPr>
        <w:t>ΜΟΝΑΔΕΣ 10</w:t>
      </w:r>
    </w:p>
    <w:p w:rsidR="006A7751" w:rsidRDefault="006A7751" w:rsidP="006A7751">
      <w:pPr>
        <w:rPr>
          <w:b/>
          <w:sz w:val="20"/>
          <w:szCs w:val="20"/>
        </w:rPr>
      </w:pPr>
    </w:p>
    <w:p w:rsidR="006A7751" w:rsidRPr="0084271B" w:rsidRDefault="006A7751" w:rsidP="006A7751">
      <w:pPr>
        <w:rPr>
          <w:b/>
          <w:sz w:val="20"/>
          <w:szCs w:val="20"/>
        </w:rPr>
      </w:pPr>
      <w:r w:rsidRPr="00452465">
        <w:rPr>
          <w:b/>
          <w:sz w:val="20"/>
          <w:szCs w:val="20"/>
        </w:rPr>
        <w:t>ΘΕΜΑ Β</w:t>
      </w:r>
    </w:p>
    <w:p w:rsidR="006A7751" w:rsidRPr="00C52912" w:rsidRDefault="006A7751" w:rsidP="006A7751">
      <w:pPr>
        <w:rPr>
          <w:sz w:val="20"/>
          <w:szCs w:val="20"/>
        </w:rPr>
      </w:pPr>
      <w:r w:rsidRPr="00C52912">
        <w:rPr>
          <w:sz w:val="20"/>
          <w:szCs w:val="20"/>
        </w:rPr>
        <w:t>Μια οικονομία παράγει δυο αγαθά Χ και Ψ και απασχολεί όλους τους παραγωγικούς συντελεστές πλήρως και αποδοτικά με δεδομένη τεχνολογία, όπως τον παρακάτω πίνακα. Είναι, επίσης, γνωστό ότι, όταν όλοι οι ΠΣ απασχολούνται στην παραγωγή του αγαθού Ψ, τότε  η οικονομία παράγει 160 μονάδες του αγαθού Ψ.</w:t>
      </w:r>
    </w:p>
    <w:tbl>
      <w:tblPr>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08"/>
        <w:gridCol w:w="2008"/>
        <w:gridCol w:w="2009"/>
        <w:gridCol w:w="2009"/>
      </w:tblGrid>
      <w:tr w:rsidR="006A7751" w:rsidRPr="00C52912" w:rsidTr="006A7751">
        <w:trPr>
          <w:trHeight w:hRule="exact" w:val="340"/>
        </w:trPr>
        <w:tc>
          <w:tcPr>
            <w:tcW w:w="2008" w:type="dxa"/>
          </w:tcPr>
          <w:p w:rsidR="006A7751" w:rsidRPr="00C52912" w:rsidRDefault="006A7751" w:rsidP="0063246B">
            <w:pPr>
              <w:jc w:val="center"/>
              <w:rPr>
                <w:b/>
                <w:sz w:val="20"/>
                <w:szCs w:val="20"/>
              </w:rPr>
            </w:pPr>
            <w:r w:rsidRPr="00C52912">
              <w:rPr>
                <w:b/>
                <w:sz w:val="20"/>
                <w:szCs w:val="20"/>
              </w:rPr>
              <w:t>ΣΥΝΔΥΑΣΜΟΙ</w:t>
            </w:r>
          </w:p>
        </w:tc>
        <w:tc>
          <w:tcPr>
            <w:tcW w:w="2008" w:type="dxa"/>
          </w:tcPr>
          <w:p w:rsidR="006A7751" w:rsidRPr="00C52912" w:rsidRDefault="006A7751" w:rsidP="0063246B">
            <w:pPr>
              <w:jc w:val="center"/>
              <w:rPr>
                <w:b/>
                <w:sz w:val="20"/>
                <w:szCs w:val="20"/>
              </w:rPr>
            </w:pPr>
            <w:r w:rsidRPr="00C52912">
              <w:rPr>
                <w:b/>
                <w:sz w:val="20"/>
                <w:szCs w:val="20"/>
              </w:rPr>
              <w:t>Χ</w:t>
            </w:r>
          </w:p>
        </w:tc>
        <w:tc>
          <w:tcPr>
            <w:tcW w:w="2009" w:type="dxa"/>
          </w:tcPr>
          <w:p w:rsidR="006A7751" w:rsidRPr="00C52912" w:rsidRDefault="006A7751" w:rsidP="0063246B">
            <w:pPr>
              <w:jc w:val="center"/>
              <w:rPr>
                <w:b/>
                <w:sz w:val="20"/>
                <w:szCs w:val="20"/>
              </w:rPr>
            </w:pPr>
            <w:r w:rsidRPr="00C52912">
              <w:rPr>
                <w:b/>
                <w:sz w:val="20"/>
                <w:szCs w:val="20"/>
              </w:rPr>
              <w:t>Ψ</w:t>
            </w:r>
          </w:p>
        </w:tc>
        <w:tc>
          <w:tcPr>
            <w:tcW w:w="2009" w:type="dxa"/>
          </w:tcPr>
          <w:p w:rsidR="006A7751" w:rsidRPr="00C52912" w:rsidRDefault="006A7751" w:rsidP="0063246B">
            <w:pPr>
              <w:jc w:val="center"/>
              <w:rPr>
                <w:b/>
                <w:sz w:val="20"/>
                <w:szCs w:val="20"/>
                <w:vertAlign w:val="subscript"/>
              </w:rPr>
            </w:pPr>
            <w:r w:rsidRPr="00C52912">
              <w:rPr>
                <w:b/>
                <w:sz w:val="20"/>
                <w:szCs w:val="20"/>
              </w:rPr>
              <w:t>ΚΕ</w:t>
            </w:r>
            <w:r w:rsidRPr="00C52912">
              <w:rPr>
                <w:b/>
                <w:sz w:val="20"/>
                <w:szCs w:val="20"/>
                <w:vertAlign w:val="subscript"/>
              </w:rPr>
              <w:t>Χ</w:t>
            </w:r>
          </w:p>
        </w:tc>
      </w:tr>
      <w:tr w:rsidR="006A7751" w:rsidRPr="00C52912" w:rsidTr="006A7751">
        <w:trPr>
          <w:trHeight w:hRule="exact" w:val="340"/>
        </w:trPr>
        <w:tc>
          <w:tcPr>
            <w:tcW w:w="2008" w:type="dxa"/>
          </w:tcPr>
          <w:p w:rsidR="006A7751" w:rsidRPr="00C52912" w:rsidRDefault="006A7751" w:rsidP="0063246B">
            <w:pPr>
              <w:jc w:val="center"/>
              <w:rPr>
                <w:b/>
                <w:sz w:val="20"/>
                <w:szCs w:val="20"/>
              </w:rPr>
            </w:pPr>
            <w:r w:rsidRPr="00C52912">
              <w:rPr>
                <w:b/>
                <w:sz w:val="20"/>
                <w:szCs w:val="20"/>
              </w:rPr>
              <w:t>Α</w:t>
            </w:r>
          </w:p>
        </w:tc>
        <w:tc>
          <w:tcPr>
            <w:tcW w:w="2008" w:type="dxa"/>
          </w:tcPr>
          <w:p w:rsidR="006A7751" w:rsidRPr="00C52912" w:rsidRDefault="006A7751" w:rsidP="0063246B">
            <w:pPr>
              <w:jc w:val="center"/>
              <w:rPr>
                <w:b/>
                <w:sz w:val="20"/>
                <w:szCs w:val="20"/>
              </w:rPr>
            </w:pPr>
            <w:r w:rsidRPr="00C52912">
              <w:rPr>
                <w:b/>
                <w:sz w:val="20"/>
                <w:szCs w:val="20"/>
              </w:rPr>
              <w:t>90</w:t>
            </w:r>
          </w:p>
        </w:tc>
        <w:tc>
          <w:tcPr>
            <w:tcW w:w="2009" w:type="dxa"/>
          </w:tcPr>
          <w:p w:rsidR="006A7751" w:rsidRPr="00C52912" w:rsidRDefault="006A7751" w:rsidP="0063246B">
            <w:pPr>
              <w:jc w:val="center"/>
              <w:rPr>
                <w:b/>
                <w:sz w:val="20"/>
                <w:szCs w:val="20"/>
              </w:rPr>
            </w:pPr>
            <w:r w:rsidRPr="00C52912">
              <w:rPr>
                <w:b/>
                <w:sz w:val="20"/>
                <w:szCs w:val="20"/>
              </w:rPr>
              <w:t>0</w:t>
            </w:r>
          </w:p>
        </w:tc>
        <w:tc>
          <w:tcPr>
            <w:tcW w:w="2009" w:type="dxa"/>
            <w:shd w:val="clear" w:color="auto" w:fill="7F7F7F"/>
          </w:tcPr>
          <w:p w:rsidR="006A7751" w:rsidRPr="00C52912" w:rsidRDefault="006A7751" w:rsidP="0063246B">
            <w:pPr>
              <w:jc w:val="center"/>
              <w:rPr>
                <w:b/>
                <w:sz w:val="20"/>
                <w:szCs w:val="20"/>
              </w:rPr>
            </w:pPr>
          </w:p>
        </w:tc>
      </w:tr>
      <w:tr w:rsidR="006A7751" w:rsidRPr="00C52912" w:rsidTr="006A7751">
        <w:trPr>
          <w:trHeight w:hRule="exact" w:val="340"/>
        </w:trPr>
        <w:tc>
          <w:tcPr>
            <w:tcW w:w="2008" w:type="dxa"/>
            <w:shd w:val="clear" w:color="auto" w:fill="7F7F7F"/>
          </w:tcPr>
          <w:p w:rsidR="006A7751" w:rsidRPr="00C52912" w:rsidRDefault="006A7751" w:rsidP="0063246B">
            <w:pPr>
              <w:jc w:val="center"/>
              <w:rPr>
                <w:b/>
                <w:sz w:val="20"/>
                <w:szCs w:val="20"/>
              </w:rPr>
            </w:pPr>
          </w:p>
        </w:tc>
        <w:tc>
          <w:tcPr>
            <w:tcW w:w="2008" w:type="dxa"/>
            <w:shd w:val="clear" w:color="auto" w:fill="7F7F7F"/>
          </w:tcPr>
          <w:p w:rsidR="006A7751" w:rsidRPr="00C52912" w:rsidRDefault="006A7751" w:rsidP="0063246B">
            <w:pPr>
              <w:jc w:val="center"/>
              <w:rPr>
                <w:b/>
                <w:sz w:val="20"/>
                <w:szCs w:val="20"/>
              </w:rPr>
            </w:pPr>
          </w:p>
        </w:tc>
        <w:tc>
          <w:tcPr>
            <w:tcW w:w="2009" w:type="dxa"/>
            <w:shd w:val="clear" w:color="auto" w:fill="7F7F7F"/>
          </w:tcPr>
          <w:p w:rsidR="006A7751" w:rsidRPr="00C52912" w:rsidRDefault="006A7751" w:rsidP="0063246B">
            <w:pPr>
              <w:jc w:val="center"/>
              <w:rPr>
                <w:b/>
                <w:sz w:val="20"/>
                <w:szCs w:val="20"/>
              </w:rPr>
            </w:pPr>
          </w:p>
        </w:tc>
        <w:tc>
          <w:tcPr>
            <w:tcW w:w="2009" w:type="dxa"/>
          </w:tcPr>
          <w:p w:rsidR="006A7751" w:rsidRPr="00C52912" w:rsidRDefault="006A7751" w:rsidP="0063246B">
            <w:pPr>
              <w:jc w:val="center"/>
              <w:rPr>
                <w:b/>
                <w:sz w:val="20"/>
                <w:szCs w:val="20"/>
              </w:rPr>
            </w:pPr>
            <w:r w:rsidRPr="00C52912">
              <w:rPr>
                <w:b/>
                <w:sz w:val="20"/>
                <w:szCs w:val="20"/>
              </w:rPr>
              <w:t>;</w:t>
            </w:r>
          </w:p>
        </w:tc>
      </w:tr>
      <w:tr w:rsidR="006A7751" w:rsidRPr="00C52912" w:rsidTr="006A7751">
        <w:trPr>
          <w:trHeight w:hRule="exact" w:val="340"/>
        </w:trPr>
        <w:tc>
          <w:tcPr>
            <w:tcW w:w="2008" w:type="dxa"/>
          </w:tcPr>
          <w:p w:rsidR="006A7751" w:rsidRPr="00C52912" w:rsidRDefault="006A7751" w:rsidP="0063246B">
            <w:pPr>
              <w:jc w:val="center"/>
              <w:rPr>
                <w:b/>
                <w:sz w:val="20"/>
                <w:szCs w:val="20"/>
              </w:rPr>
            </w:pPr>
            <w:r w:rsidRPr="00C52912">
              <w:rPr>
                <w:b/>
                <w:sz w:val="20"/>
                <w:szCs w:val="20"/>
              </w:rPr>
              <w:t>Β</w:t>
            </w:r>
          </w:p>
        </w:tc>
        <w:tc>
          <w:tcPr>
            <w:tcW w:w="2008" w:type="dxa"/>
          </w:tcPr>
          <w:p w:rsidR="006A7751" w:rsidRPr="00C52912" w:rsidRDefault="006A7751" w:rsidP="0063246B">
            <w:pPr>
              <w:jc w:val="center"/>
              <w:rPr>
                <w:b/>
                <w:sz w:val="20"/>
                <w:szCs w:val="20"/>
              </w:rPr>
            </w:pPr>
            <w:r w:rsidRPr="00C52912">
              <w:rPr>
                <w:b/>
                <w:sz w:val="20"/>
                <w:szCs w:val="20"/>
              </w:rPr>
              <w:t>70</w:t>
            </w:r>
          </w:p>
        </w:tc>
        <w:tc>
          <w:tcPr>
            <w:tcW w:w="2009" w:type="dxa"/>
          </w:tcPr>
          <w:p w:rsidR="006A7751" w:rsidRPr="00C52912" w:rsidRDefault="006A7751" w:rsidP="0063246B">
            <w:pPr>
              <w:jc w:val="center"/>
              <w:rPr>
                <w:b/>
                <w:sz w:val="20"/>
                <w:szCs w:val="20"/>
              </w:rPr>
            </w:pPr>
            <w:r w:rsidRPr="00C52912">
              <w:rPr>
                <w:b/>
                <w:sz w:val="20"/>
                <w:szCs w:val="20"/>
              </w:rPr>
              <w:t>;</w:t>
            </w:r>
          </w:p>
        </w:tc>
        <w:tc>
          <w:tcPr>
            <w:tcW w:w="2009" w:type="dxa"/>
            <w:shd w:val="clear" w:color="auto" w:fill="7F7F7F"/>
          </w:tcPr>
          <w:p w:rsidR="006A7751" w:rsidRPr="00C52912" w:rsidRDefault="006A7751" w:rsidP="0063246B">
            <w:pPr>
              <w:jc w:val="center"/>
              <w:rPr>
                <w:b/>
                <w:sz w:val="20"/>
                <w:szCs w:val="20"/>
              </w:rPr>
            </w:pPr>
          </w:p>
        </w:tc>
      </w:tr>
      <w:tr w:rsidR="006A7751" w:rsidRPr="00C52912" w:rsidTr="006A7751">
        <w:trPr>
          <w:trHeight w:hRule="exact" w:val="340"/>
        </w:trPr>
        <w:tc>
          <w:tcPr>
            <w:tcW w:w="2008" w:type="dxa"/>
            <w:shd w:val="clear" w:color="auto" w:fill="7F7F7F"/>
          </w:tcPr>
          <w:p w:rsidR="006A7751" w:rsidRPr="00C52912" w:rsidRDefault="006A7751" w:rsidP="0063246B">
            <w:pPr>
              <w:jc w:val="center"/>
              <w:rPr>
                <w:b/>
                <w:sz w:val="20"/>
                <w:szCs w:val="20"/>
              </w:rPr>
            </w:pPr>
          </w:p>
        </w:tc>
        <w:tc>
          <w:tcPr>
            <w:tcW w:w="2008" w:type="dxa"/>
            <w:shd w:val="clear" w:color="auto" w:fill="7F7F7F"/>
          </w:tcPr>
          <w:p w:rsidR="006A7751" w:rsidRPr="00C52912" w:rsidRDefault="006A7751" w:rsidP="0063246B">
            <w:pPr>
              <w:jc w:val="center"/>
              <w:rPr>
                <w:b/>
                <w:sz w:val="20"/>
                <w:szCs w:val="20"/>
              </w:rPr>
            </w:pPr>
          </w:p>
        </w:tc>
        <w:tc>
          <w:tcPr>
            <w:tcW w:w="2009" w:type="dxa"/>
            <w:shd w:val="clear" w:color="auto" w:fill="7F7F7F"/>
          </w:tcPr>
          <w:p w:rsidR="006A7751" w:rsidRPr="00C52912" w:rsidRDefault="006A7751" w:rsidP="0063246B">
            <w:pPr>
              <w:jc w:val="center"/>
              <w:rPr>
                <w:b/>
                <w:sz w:val="20"/>
                <w:szCs w:val="20"/>
              </w:rPr>
            </w:pPr>
          </w:p>
        </w:tc>
        <w:tc>
          <w:tcPr>
            <w:tcW w:w="2009" w:type="dxa"/>
          </w:tcPr>
          <w:p w:rsidR="006A7751" w:rsidRPr="00C52912" w:rsidRDefault="006A7751" w:rsidP="0063246B">
            <w:pPr>
              <w:jc w:val="center"/>
              <w:rPr>
                <w:sz w:val="20"/>
                <w:szCs w:val="20"/>
              </w:rPr>
            </w:pPr>
            <w:r w:rsidRPr="00C52912">
              <w:rPr>
                <w:sz w:val="20"/>
                <w:szCs w:val="20"/>
              </w:rPr>
              <w:t>2</w:t>
            </w:r>
          </w:p>
        </w:tc>
      </w:tr>
      <w:tr w:rsidR="006A7751" w:rsidRPr="00C52912" w:rsidTr="006A7751">
        <w:trPr>
          <w:trHeight w:hRule="exact" w:val="340"/>
        </w:trPr>
        <w:tc>
          <w:tcPr>
            <w:tcW w:w="2008" w:type="dxa"/>
          </w:tcPr>
          <w:p w:rsidR="006A7751" w:rsidRPr="00C52912" w:rsidRDefault="006A7751" w:rsidP="0063246B">
            <w:pPr>
              <w:jc w:val="center"/>
              <w:rPr>
                <w:b/>
                <w:sz w:val="20"/>
                <w:szCs w:val="20"/>
              </w:rPr>
            </w:pPr>
            <w:r w:rsidRPr="00C52912">
              <w:rPr>
                <w:b/>
                <w:sz w:val="20"/>
                <w:szCs w:val="20"/>
              </w:rPr>
              <w:t>Γ</w:t>
            </w:r>
          </w:p>
        </w:tc>
        <w:tc>
          <w:tcPr>
            <w:tcW w:w="2008" w:type="dxa"/>
          </w:tcPr>
          <w:p w:rsidR="006A7751" w:rsidRPr="00C52912" w:rsidRDefault="006A7751" w:rsidP="0063246B">
            <w:pPr>
              <w:jc w:val="center"/>
              <w:rPr>
                <w:b/>
                <w:sz w:val="20"/>
                <w:szCs w:val="20"/>
              </w:rPr>
            </w:pPr>
            <w:r w:rsidRPr="00C52912">
              <w:rPr>
                <w:b/>
                <w:sz w:val="20"/>
                <w:szCs w:val="20"/>
              </w:rPr>
              <w:t>;</w:t>
            </w:r>
          </w:p>
        </w:tc>
        <w:tc>
          <w:tcPr>
            <w:tcW w:w="2009" w:type="dxa"/>
          </w:tcPr>
          <w:p w:rsidR="006A7751" w:rsidRPr="00C52912" w:rsidRDefault="006A7751" w:rsidP="0063246B">
            <w:pPr>
              <w:jc w:val="center"/>
              <w:rPr>
                <w:b/>
                <w:sz w:val="20"/>
                <w:szCs w:val="20"/>
              </w:rPr>
            </w:pPr>
            <w:r w:rsidRPr="00C52912">
              <w:rPr>
                <w:b/>
                <w:sz w:val="20"/>
                <w:szCs w:val="20"/>
              </w:rPr>
              <w:t>120</w:t>
            </w:r>
          </w:p>
        </w:tc>
        <w:tc>
          <w:tcPr>
            <w:tcW w:w="2009" w:type="dxa"/>
            <w:shd w:val="clear" w:color="auto" w:fill="7F7F7F"/>
          </w:tcPr>
          <w:p w:rsidR="006A7751" w:rsidRPr="00C52912" w:rsidRDefault="006A7751" w:rsidP="0063246B">
            <w:pPr>
              <w:jc w:val="center"/>
              <w:rPr>
                <w:b/>
                <w:sz w:val="20"/>
                <w:szCs w:val="20"/>
              </w:rPr>
            </w:pPr>
          </w:p>
        </w:tc>
      </w:tr>
      <w:tr w:rsidR="006A7751" w:rsidRPr="00C52912" w:rsidTr="006A7751">
        <w:trPr>
          <w:trHeight w:hRule="exact" w:val="340"/>
        </w:trPr>
        <w:tc>
          <w:tcPr>
            <w:tcW w:w="2008" w:type="dxa"/>
            <w:shd w:val="clear" w:color="auto" w:fill="7F7F7F"/>
          </w:tcPr>
          <w:p w:rsidR="006A7751" w:rsidRPr="00C52912" w:rsidRDefault="006A7751" w:rsidP="0063246B">
            <w:pPr>
              <w:jc w:val="center"/>
              <w:rPr>
                <w:b/>
                <w:sz w:val="20"/>
                <w:szCs w:val="20"/>
              </w:rPr>
            </w:pPr>
          </w:p>
        </w:tc>
        <w:tc>
          <w:tcPr>
            <w:tcW w:w="2008" w:type="dxa"/>
            <w:shd w:val="clear" w:color="auto" w:fill="7F7F7F"/>
          </w:tcPr>
          <w:p w:rsidR="006A7751" w:rsidRPr="00C52912" w:rsidRDefault="006A7751" w:rsidP="0063246B">
            <w:pPr>
              <w:jc w:val="center"/>
              <w:rPr>
                <w:b/>
                <w:sz w:val="20"/>
                <w:szCs w:val="20"/>
              </w:rPr>
            </w:pPr>
          </w:p>
        </w:tc>
        <w:tc>
          <w:tcPr>
            <w:tcW w:w="2009" w:type="dxa"/>
            <w:shd w:val="clear" w:color="auto" w:fill="7F7F7F"/>
          </w:tcPr>
          <w:p w:rsidR="006A7751" w:rsidRPr="00C52912" w:rsidRDefault="006A7751" w:rsidP="0063246B">
            <w:pPr>
              <w:jc w:val="center"/>
              <w:rPr>
                <w:b/>
                <w:sz w:val="20"/>
                <w:szCs w:val="20"/>
              </w:rPr>
            </w:pPr>
          </w:p>
        </w:tc>
        <w:tc>
          <w:tcPr>
            <w:tcW w:w="2009" w:type="dxa"/>
          </w:tcPr>
          <w:p w:rsidR="006A7751" w:rsidRPr="00C52912" w:rsidRDefault="006A7751" w:rsidP="0063246B">
            <w:pPr>
              <w:jc w:val="center"/>
              <w:rPr>
                <w:b/>
                <w:sz w:val="20"/>
                <w:szCs w:val="20"/>
              </w:rPr>
            </w:pPr>
            <w:r w:rsidRPr="00C52912">
              <w:rPr>
                <w:b/>
                <w:sz w:val="20"/>
                <w:szCs w:val="20"/>
              </w:rPr>
              <w:t>1</w:t>
            </w:r>
          </w:p>
        </w:tc>
      </w:tr>
      <w:tr w:rsidR="006A7751" w:rsidRPr="00C52912" w:rsidTr="006A7751">
        <w:trPr>
          <w:trHeight w:hRule="exact" w:val="340"/>
        </w:trPr>
        <w:tc>
          <w:tcPr>
            <w:tcW w:w="2008" w:type="dxa"/>
          </w:tcPr>
          <w:p w:rsidR="006A7751" w:rsidRPr="00C52912" w:rsidRDefault="006A7751" w:rsidP="0063246B">
            <w:pPr>
              <w:jc w:val="center"/>
              <w:rPr>
                <w:b/>
                <w:sz w:val="20"/>
                <w:szCs w:val="20"/>
              </w:rPr>
            </w:pPr>
            <w:r w:rsidRPr="00C52912">
              <w:rPr>
                <w:b/>
                <w:sz w:val="20"/>
                <w:szCs w:val="20"/>
              </w:rPr>
              <w:t>Δ</w:t>
            </w:r>
          </w:p>
        </w:tc>
        <w:tc>
          <w:tcPr>
            <w:tcW w:w="2008" w:type="dxa"/>
          </w:tcPr>
          <w:p w:rsidR="006A7751" w:rsidRPr="00C52912" w:rsidRDefault="006A7751" w:rsidP="0063246B">
            <w:pPr>
              <w:jc w:val="center"/>
              <w:rPr>
                <w:b/>
                <w:sz w:val="20"/>
                <w:szCs w:val="20"/>
              </w:rPr>
            </w:pPr>
            <w:r w:rsidRPr="00C52912">
              <w:rPr>
                <w:b/>
                <w:sz w:val="20"/>
                <w:szCs w:val="20"/>
              </w:rPr>
              <w:t>;</w:t>
            </w:r>
          </w:p>
        </w:tc>
        <w:tc>
          <w:tcPr>
            <w:tcW w:w="2009" w:type="dxa"/>
          </w:tcPr>
          <w:p w:rsidR="006A7751" w:rsidRPr="00C52912" w:rsidRDefault="006A7751" w:rsidP="0063246B">
            <w:pPr>
              <w:jc w:val="center"/>
              <w:rPr>
                <w:b/>
                <w:sz w:val="20"/>
                <w:szCs w:val="20"/>
              </w:rPr>
            </w:pPr>
            <w:r w:rsidRPr="00C52912">
              <w:rPr>
                <w:b/>
                <w:sz w:val="20"/>
                <w:szCs w:val="20"/>
              </w:rPr>
              <w:t>;</w:t>
            </w:r>
          </w:p>
        </w:tc>
        <w:tc>
          <w:tcPr>
            <w:tcW w:w="2009" w:type="dxa"/>
            <w:shd w:val="clear" w:color="auto" w:fill="7F7F7F"/>
          </w:tcPr>
          <w:p w:rsidR="006A7751" w:rsidRPr="00C52912" w:rsidRDefault="006A7751" w:rsidP="0063246B">
            <w:pPr>
              <w:jc w:val="center"/>
              <w:rPr>
                <w:b/>
                <w:sz w:val="20"/>
                <w:szCs w:val="20"/>
              </w:rPr>
            </w:pPr>
          </w:p>
        </w:tc>
      </w:tr>
    </w:tbl>
    <w:p w:rsidR="006A7751" w:rsidRPr="00C52912" w:rsidRDefault="006A7751" w:rsidP="006A7751">
      <w:pPr>
        <w:rPr>
          <w:sz w:val="20"/>
          <w:szCs w:val="20"/>
        </w:rPr>
      </w:pPr>
    </w:p>
    <w:p w:rsidR="006A7751" w:rsidRPr="00C52912" w:rsidRDefault="006A7751" w:rsidP="006A7751">
      <w:pPr>
        <w:rPr>
          <w:sz w:val="20"/>
          <w:szCs w:val="20"/>
        </w:rPr>
      </w:pPr>
      <w:r>
        <w:rPr>
          <w:b/>
          <w:sz w:val="20"/>
          <w:szCs w:val="20"/>
        </w:rPr>
        <w:t>Β</w:t>
      </w:r>
      <w:r w:rsidRPr="00C52912">
        <w:rPr>
          <w:b/>
          <w:sz w:val="20"/>
          <w:szCs w:val="20"/>
        </w:rPr>
        <w:t>1.</w:t>
      </w:r>
      <w:r w:rsidRPr="00C52912">
        <w:rPr>
          <w:sz w:val="20"/>
          <w:szCs w:val="20"/>
        </w:rPr>
        <w:t xml:space="preserve"> Να μεταφέρετε τον πίνακα στο τετράδιο σας και να συμπληρώσετε τα ερωτηματικά κάνοντας του κατάλληλους υπολογισμούς. </w:t>
      </w:r>
      <w:r>
        <w:rPr>
          <w:b/>
          <w:sz w:val="20"/>
          <w:szCs w:val="20"/>
        </w:rPr>
        <w:t>Μ</w:t>
      </w:r>
      <w:r w:rsidRPr="00C52912">
        <w:rPr>
          <w:b/>
          <w:sz w:val="20"/>
          <w:szCs w:val="20"/>
        </w:rPr>
        <w:t>ονάδες 5</w:t>
      </w:r>
    </w:p>
    <w:p w:rsidR="006A7751" w:rsidRPr="00C52912" w:rsidRDefault="006A7751" w:rsidP="006A7751">
      <w:pPr>
        <w:rPr>
          <w:sz w:val="20"/>
          <w:szCs w:val="20"/>
        </w:rPr>
      </w:pPr>
      <w:r>
        <w:rPr>
          <w:b/>
          <w:sz w:val="20"/>
          <w:szCs w:val="20"/>
        </w:rPr>
        <w:t>Β</w:t>
      </w:r>
      <w:r w:rsidRPr="00C52912">
        <w:rPr>
          <w:b/>
          <w:sz w:val="20"/>
          <w:szCs w:val="20"/>
        </w:rPr>
        <w:t>2.</w:t>
      </w:r>
      <w:r w:rsidRPr="00C52912">
        <w:rPr>
          <w:sz w:val="20"/>
          <w:szCs w:val="20"/>
        </w:rPr>
        <w:t xml:space="preserve"> Με τη βοήθεια του κόστους ευκαιρίας, να χαρακτηρίσετε τον συνδυασμό (Χ=44, Ψ=110) </w:t>
      </w:r>
      <w:r>
        <w:rPr>
          <w:sz w:val="20"/>
          <w:szCs w:val="20"/>
        </w:rPr>
        <w:t xml:space="preserve">ως εφικτό ή ανέφικτο. </w:t>
      </w:r>
      <w:r>
        <w:rPr>
          <w:b/>
          <w:sz w:val="20"/>
          <w:szCs w:val="20"/>
        </w:rPr>
        <w:t>Μ</w:t>
      </w:r>
      <w:r w:rsidRPr="00C52912">
        <w:rPr>
          <w:b/>
          <w:sz w:val="20"/>
          <w:szCs w:val="20"/>
        </w:rPr>
        <w:t>ονάδες 3</w:t>
      </w:r>
      <w:r w:rsidRPr="00C52912">
        <w:rPr>
          <w:sz w:val="20"/>
          <w:szCs w:val="20"/>
        </w:rPr>
        <w:t xml:space="preserve"> </w:t>
      </w:r>
      <w:r>
        <w:rPr>
          <w:sz w:val="20"/>
          <w:szCs w:val="20"/>
        </w:rPr>
        <w:br/>
      </w:r>
      <w:r w:rsidRPr="00C52912">
        <w:rPr>
          <w:sz w:val="20"/>
          <w:szCs w:val="20"/>
        </w:rPr>
        <w:t>Να εξηγήσετε την οικονομική ση</w:t>
      </w:r>
      <w:r>
        <w:rPr>
          <w:sz w:val="20"/>
          <w:szCs w:val="20"/>
        </w:rPr>
        <w:t xml:space="preserve">μασία του συνδυασμού. </w:t>
      </w:r>
      <w:r>
        <w:rPr>
          <w:b/>
          <w:sz w:val="20"/>
          <w:szCs w:val="20"/>
        </w:rPr>
        <w:t>Μ</w:t>
      </w:r>
      <w:r w:rsidRPr="00C52912">
        <w:rPr>
          <w:b/>
          <w:sz w:val="20"/>
          <w:szCs w:val="20"/>
        </w:rPr>
        <w:t>ονάδες 2</w:t>
      </w:r>
    </w:p>
    <w:p w:rsidR="006A7751" w:rsidRPr="00C52912" w:rsidRDefault="006A7751" w:rsidP="006A7751">
      <w:pPr>
        <w:rPr>
          <w:sz w:val="20"/>
          <w:szCs w:val="20"/>
        </w:rPr>
      </w:pPr>
      <w:r>
        <w:rPr>
          <w:b/>
          <w:sz w:val="20"/>
          <w:szCs w:val="20"/>
        </w:rPr>
        <w:t>Β</w:t>
      </w:r>
      <w:r w:rsidRPr="00C52912">
        <w:rPr>
          <w:b/>
          <w:sz w:val="20"/>
          <w:szCs w:val="20"/>
        </w:rPr>
        <w:t>3.</w:t>
      </w:r>
      <w:r w:rsidRPr="00C52912">
        <w:rPr>
          <w:sz w:val="20"/>
          <w:szCs w:val="20"/>
        </w:rPr>
        <w:t xml:space="preserve"> Να βρείτε πόσες μονάδες του αγαθού Ψ πρέπει να θυσιαστούν αν η παραγωγή του αγαθού Χ αυξηθεί από 15 σε 54 μον</w:t>
      </w:r>
      <w:r>
        <w:rPr>
          <w:sz w:val="20"/>
          <w:szCs w:val="20"/>
        </w:rPr>
        <w:t xml:space="preserve">άδες. </w:t>
      </w:r>
      <w:r>
        <w:rPr>
          <w:b/>
          <w:sz w:val="20"/>
          <w:szCs w:val="20"/>
        </w:rPr>
        <w:t>Μ</w:t>
      </w:r>
      <w:r w:rsidRPr="00C52912">
        <w:rPr>
          <w:b/>
          <w:sz w:val="20"/>
          <w:szCs w:val="20"/>
        </w:rPr>
        <w:t>ονάδες 5</w:t>
      </w:r>
    </w:p>
    <w:p w:rsidR="006A7751" w:rsidRPr="00C52912" w:rsidRDefault="006A7751" w:rsidP="006A7751">
      <w:pPr>
        <w:rPr>
          <w:sz w:val="20"/>
          <w:szCs w:val="20"/>
        </w:rPr>
      </w:pPr>
      <w:r>
        <w:rPr>
          <w:b/>
          <w:sz w:val="20"/>
          <w:szCs w:val="20"/>
        </w:rPr>
        <w:t>Β</w:t>
      </w:r>
      <w:r w:rsidRPr="00C52912">
        <w:rPr>
          <w:b/>
          <w:sz w:val="20"/>
          <w:szCs w:val="20"/>
        </w:rPr>
        <w:t>4.</w:t>
      </w:r>
      <w:r w:rsidRPr="00C52912">
        <w:rPr>
          <w:sz w:val="20"/>
          <w:szCs w:val="20"/>
        </w:rPr>
        <w:t xml:space="preserve"> Να υπολογίσετε πόσες μονάδες του αγαθού Χ πρέπει να θυσιαστούν για να παραχθούν οι πρώτες </w:t>
      </w:r>
      <w:r>
        <w:rPr>
          <w:sz w:val="20"/>
          <w:szCs w:val="20"/>
        </w:rPr>
        <w:t xml:space="preserve">100 μονάδες του Ψ.  </w:t>
      </w:r>
      <w:r>
        <w:rPr>
          <w:b/>
          <w:sz w:val="20"/>
          <w:szCs w:val="20"/>
        </w:rPr>
        <w:t>Μ</w:t>
      </w:r>
      <w:r w:rsidRPr="00C52912">
        <w:rPr>
          <w:b/>
          <w:sz w:val="20"/>
          <w:szCs w:val="20"/>
        </w:rPr>
        <w:t>ονάδες 5</w:t>
      </w:r>
    </w:p>
    <w:p w:rsidR="006A7751" w:rsidRPr="00C52912" w:rsidRDefault="006A7751" w:rsidP="006A7751">
      <w:pPr>
        <w:rPr>
          <w:sz w:val="20"/>
          <w:szCs w:val="20"/>
        </w:rPr>
      </w:pPr>
      <w:r w:rsidRPr="00C52912">
        <w:rPr>
          <w:b/>
          <w:sz w:val="20"/>
          <w:szCs w:val="20"/>
        </w:rPr>
        <w:t>Β5.</w:t>
      </w:r>
      <w:r>
        <w:rPr>
          <w:b/>
          <w:sz w:val="20"/>
          <w:szCs w:val="20"/>
        </w:rPr>
        <w:t xml:space="preserve"> </w:t>
      </w:r>
      <w:r>
        <w:rPr>
          <w:sz w:val="20"/>
          <w:szCs w:val="20"/>
        </w:rPr>
        <w:t xml:space="preserve">Να ορίσετε τους τρεις παραγωγικούς συντελεστές μιας οικονομίας. </w:t>
      </w:r>
      <w:r w:rsidRPr="00C52912">
        <w:rPr>
          <w:b/>
          <w:sz w:val="20"/>
          <w:szCs w:val="20"/>
        </w:rPr>
        <w:t>Μονάδες 5</w:t>
      </w:r>
    </w:p>
    <w:p w:rsidR="006A7751" w:rsidRDefault="006A7751" w:rsidP="006A7751">
      <w:pPr>
        <w:rPr>
          <w:b/>
          <w:sz w:val="20"/>
          <w:szCs w:val="20"/>
        </w:rPr>
      </w:pPr>
    </w:p>
    <w:p w:rsidR="006A7751" w:rsidRDefault="006A7751" w:rsidP="006A7751">
      <w:pPr>
        <w:rPr>
          <w:b/>
          <w:sz w:val="20"/>
          <w:szCs w:val="20"/>
        </w:rPr>
      </w:pPr>
      <w:r w:rsidRPr="00452465">
        <w:rPr>
          <w:b/>
          <w:sz w:val="20"/>
          <w:szCs w:val="20"/>
        </w:rPr>
        <w:t>ΘΕΜΑ Γ</w:t>
      </w:r>
    </w:p>
    <w:p w:rsidR="006A7751" w:rsidRDefault="006A7751" w:rsidP="006A7751">
      <w:pPr>
        <w:rPr>
          <w:b/>
          <w:sz w:val="20"/>
          <w:szCs w:val="20"/>
        </w:rPr>
      </w:pPr>
      <w:r w:rsidRPr="00C52912">
        <w:rPr>
          <w:sz w:val="20"/>
          <w:szCs w:val="20"/>
        </w:rPr>
        <w:t>Μία επιχείρηση, που λειτουργεί στη βραχυχρόνια περίοδο, για την παραγωγή του προϊόντος της χρησιμοποιεί εργασία, μία πρώτη ύλη και ένα κτίριο το οποίο νοικιάζει. Η αμοιβή κάθε μονάδας εργασίας είναι W=360 χρηματικές μονάδες. Οι δαπάνες της επιχείρησης για το ενοίκιο του κτιρίου και για την πρώτη ύλη ανά μονάδα προϊόντος δε δίνονται.</w:t>
      </w:r>
      <w:r w:rsidRPr="00C52912">
        <w:rPr>
          <w:sz w:val="20"/>
          <w:szCs w:val="20"/>
        </w:rPr>
        <w:br/>
        <w:t xml:space="preserve"> Όταν η επιχείρηση χρησιμοποιεί 3 μονάδες εργασίας (L), το μέσο προϊόν της εργασίας (AP) είναι ίσο με 5 και το μεταβλητό κόστος παραγωγής (VC) είναι ίσο με 3.780 χρηματικές μονάδες. Όταν η επιχείρηση χρησιμοποιεί 4 μονάδες εργασίας (L), το μέσο προϊόν της εργασίας (ΑΡ) είναι ίσο με 4,5 και το συνολικό κόστος παραγωγής (ΤC) είναι ίσο με 5.400 χρηματικές μονάδες. </w:t>
      </w:r>
      <w:r w:rsidRPr="00C52912">
        <w:rPr>
          <w:sz w:val="20"/>
          <w:szCs w:val="20"/>
        </w:rPr>
        <w:br/>
      </w:r>
    </w:p>
    <w:p w:rsidR="006A7751" w:rsidRPr="00C52912" w:rsidRDefault="006A7751" w:rsidP="006A7751">
      <w:pPr>
        <w:rPr>
          <w:b/>
          <w:sz w:val="20"/>
          <w:szCs w:val="20"/>
        </w:rPr>
      </w:pPr>
      <w:r w:rsidRPr="00C52912">
        <w:rPr>
          <w:b/>
          <w:sz w:val="20"/>
          <w:szCs w:val="20"/>
        </w:rPr>
        <w:t>Γ1.</w:t>
      </w:r>
      <w:r w:rsidRPr="00C52912">
        <w:rPr>
          <w:sz w:val="20"/>
          <w:szCs w:val="20"/>
        </w:rPr>
        <w:t xml:space="preserve"> Να υπολογίσετε την ποσότητα του προϊόντος που παράγεται, όταν η επιχείρηση χρησιμοποιεί 3 μονάδες εργασίας καθώς και αυτή που παράγεται, όταν η επιχείρηση χρησιμοποιεί 4 μονάδες εργασίας. </w:t>
      </w:r>
      <w:r w:rsidRPr="00C52912">
        <w:rPr>
          <w:b/>
          <w:sz w:val="20"/>
          <w:szCs w:val="20"/>
        </w:rPr>
        <w:t xml:space="preserve">Μονάδες </w:t>
      </w:r>
      <w:r>
        <w:rPr>
          <w:b/>
          <w:sz w:val="20"/>
          <w:szCs w:val="20"/>
        </w:rPr>
        <w:t>3</w:t>
      </w:r>
      <w:r w:rsidRPr="00C52912">
        <w:rPr>
          <w:sz w:val="20"/>
          <w:szCs w:val="20"/>
        </w:rPr>
        <w:br/>
      </w:r>
      <w:r>
        <w:rPr>
          <w:b/>
          <w:sz w:val="20"/>
          <w:szCs w:val="20"/>
        </w:rPr>
        <w:br/>
      </w:r>
      <w:r w:rsidRPr="00C52912">
        <w:rPr>
          <w:b/>
          <w:sz w:val="20"/>
          <w:szCs w:val="20"/>
        </w:rPr>
        <w:t>Γ2.</w:t>
      </w:r>
      <w:r w:rsidRPr="00C52912">
        <w:rPr>
          <w:sz w:val="20"/>
          <w:szCs w:val="20"/>
        </w:rPr>
        <w:t xml:space="preserve"> Να υπολογίσετε το κόστος της πρώτης ύλης ανά μονάδα προϊόντος. </w:t>
      </w:r>
      <w:r w:rsidRPr="00C52912">
        <w:rPr>
          <w:b/>
          <w:sz w:val="20"/>
          <w:szCs w:val="20"/>
        </w:rPr>
        <w:t xml:space="preserve">Μονάδες </w:t>
      </w:r>
      <w:r>
        <w:rPr>
          <w:b/>
          <w:sz w:val="20"/>
          <w:szCs w:val="20"/>
        </w:rPr>
        <w:t>4</w:t>
      </w:r>
      <w:r w:rsidRPr="00C52912">
        <w:rPr>
          <w:sz w:val="20"/>
          <w:szCs w:val="20"/>
        </w:rPr>
        <w:br/>
      </w:r>
      <w:r>
        <w:rPr>
          <w:b/>
          <w:sz w:val="20"/>
          <w:szCs w:val="20"/>
        </w:rPr>
        <w:br/>
      </w:r>
      <w:r w:rsidRPr="00C52912">
        <w:rPr>
          <w:b/>
          <w:sz w:val="20"/>
          <w:szCs w:val="20"/>
        </w:rPr>
        <w:t>Γ3.</w:t>
      </w:r>
      <w:r w:rsidRPr="00C52912">
        <w:rPr>
          <w:sz w:val="20"/>
          <w:szCs w:val="20"/>
        </w:rPr>
        <w:t xml:space="preserve"> Να υπολογίσετε το ενοίκιο που πληρώνει η επιχείρηση για το κτίριο που χρησιμοποιεί. </w:t>
      </w:r>
      <w:r>
        <w:rPr>
          <w:sz w:val="20"/>
          <w:szCs w:val="20"/>
        </w:rPr>
        <w:br/>
      </w:r>
      <w:r w:rsidRPr="00C52912">
        <w:rPr>
          <w:b/>
          <w:sz w:val="20"/>
          <w:szCs w:val="20"/>
        </w:rPr>
        <w:t xml:space="preserve">Μονάδες </w:t>
      </w:r>
      <w:r>
        <w:rPr>
          <w:b/>
          <w:sz w:val="20"/>
          <w:szCs w:val="20"/>
        </w:rPr>
        <w:t>5</w:t>
      </w:r>
      <w:r>
        <w:rPr>
          <w:b/>
          <w:sz w:val="20"/>
          <w:szCs w:val="20"/>
        </w:rPr>
        <w:br/>
      </w:r>
      <w:r w:rsidRPr="00C52912">
        <w:rPr>
          <w:sz w:val="20"/>
          <w:szCs w:val="20"/>
        </w:rPr>
        <w:br/>
        <w:t xml:space="preserve"> </w:t>
      </w:r>
      <w:r w:rsidRPr="00C52912">
        <w:rPr>
          <w:b/>
          <w:sz w:val="20"/>
          <w:szCs w:val="20"/>
        </w:rPr>
        <w:t>Γ4.</w:t>
      </w:r>
      <w:r w:rsidRPr="00C52912">
        <w:rPr>
          <w:sz w:val="20"/>
          <w:szCs w:val="20"/>
        </w:rPr>
        <w:t xml:space="preserve"> Πόσο θα αυξηθεί το μεταβλητό κόστος (VC), αν αυξηθεί η παραγωγή</w:t>
      </w:r>
      <w:r>
        <w:rPr>
          <w:sz w:val="20"/>
          <w:szCs w:val="20"/>
        </w:rPr>
        <w:t xml:space="preserve"> από 15 σε 17 μονάδες; </w:t>
      </w:r>
      <w:r w:rsidRPr="00C52912">
        <w:rPr>
          <w:b/>
          <w:sz w:val="20"/>
          <w:szCs w:val="20"/>
        </w:rPr>
        <w:t>Μονάδες 4</w:t>
      </w:r>
    </w:p>
    <w:p w:rsidR="006A7751" w:rsidRPr="00C52912" w:rsidRDefault="006A7751" w:rsidP="006A7751">
      <w:pPr>
        <w:rPr>
          <w:sz w:val="20"/>
          <w:szCs w:val="20"/>
        </w:rPr>
      </w:pPr>
      <w:r>
        <w:rPr>
          <w:b/>
          <w:sz w:val="20"/>
          <w:szCs w:val="20"/>
        </w:rPr>
        <w:t xml:space="preserve">Γ5. </w:t>
      </w:r>
      <w:r>
        <w:rPr>
          <w:sz w:val="20"/>
          <w:szCs w:val="20"/>
        </w:rPr>
        <w:t>Να αναλύσετε τις πορείες των καμπυλών του μέσου σταθερού και μέσου μεταβλητού κόστους.</w:t>
      </w:r>
      <w:r>
        <w:rPr>
          <w:sz w:val="20"/>
          <w:szCs w:val="20"/>
        </w:rPr>
        <w:br/>
      </w:r>
      <w:r>
        <w:rPr>
          <w:b/>
          <w:sz w:val="20"/>
          <w:szCs w:val="20"/>
        </w:rPr>
        <w:t>Μονάδες 9</w:t>
      </w:r>
      <w:r>
        <w:rPr>
          <w:sz w:val="20"/>
          <w:szCs w:val="20"/>
        </w:rPr>
        <w:t xml:space="preserve"> </w:t>
      </w:r>
    </w:p>
    <w:p w:rsidR="006A7751" w:rsidRDefault="006A7751" w:rsidP="006A7751">
      <w:pPr>
        <w:rPr>
          <w:b/>
          <w:sz w:val="20"/>
          <w:szCs w:val="20"/>
        </w:rPr>
      </w:pPr>
    </w:p>
    <w:p w:rsidR="006A7751" w:rsidRPr="00452465" w:rsidRDefault="006A7751" w:rsidP="006A7751">
      <w:pPr>
        <w:rPr>
          <w:sz w:val="20"/>
          <w:szCs w:val="20"/>
        </w:rPr>
      </w:pPr>
      <w:r w:rsidRPr="00452465">
        <w:rPr>
          <w:b/>
          <w:sz w:val="20"/>
          <w:szCs w:val="20"/>
        </w:rPr>
        <w:t>ΘΕΜΑ Δ</w:t>
      </w:r>
    </w:p>
    <w:p w:rsidR="006A7751" w:rsidRPr="00312508" w:rsidRDefault="006A7751" w:rsidP="006A7751">
      <w:pPr>
        <w:rPr>
          <w:rFonts w:cstheme="minorHAnsi"/>
          <w:sz w:val="20"/>
          <w:szCs w:val="20"/>
        </w:rPr>
      </w:pPr>
      <w:r>
        <w:rPr>
          <w:b/>
          <w:sz w:val="20"/>
          <w:szCs w:val="20"/>
        </w:rPr>
        <w:t>Δ</w:t>
      </w:r>
      <w:r w:rsidRPr="00312508">
        <w:rPr>
          <w:b/>
          <w:sz w:val="20"/>
          <w:szCs w:val="20"/>
        </w:rPr>
        <w:t>1</w:t>
      </w:r>
      <w:r w:rsidRPr="00312508">
        <w:rPr>
          <w:sz w:val="20"/>
          <w:szCs w:val="20"/>
        </w:rPr>
        <w:t>. Για ένα αγαθό Χ που έχει γραμμική συνάρτηση ζήτησης Q</w:t>
      </w:r>
      <w:r w:rsidRPr="00312508">
        <w:rPr>
          <w:sz w:val="20"/>
          <w:szCs w:val="20"/>
          <w:vertAlign w:val="subscript"/>
        </w:rPr>
        <w:t>D1</w:t>
      </w:r>
      <w:r w:rsidRPr="00312508">
        <w:rPr>
          <w:sz w:val="20"/>
          <w:szCs w:val="20"/>
        </w:rPr>
        <w:t>, η ζητούμενη ποσότητα στην τιμή Ρ1 αυτής της συνάρτησης είναι 200 μονάδες. Αν το εισόδημα αυξηθεί κατά 20% με εισοδηματική ελαστικότητα Ε</w:t>
      </w:r>
      <w:r w:rsidRPr="00312508">
        <w:rPr>
          <w:sz w:val="20"/>
          <w:szCs w:val="20"/>
          <w:vertAlign w:val="subscript"/>
        </w:rPr>
        <w:t>Υ</w:t>
      </w:r>
      <w:r w:rsidRPr="00312508">
        <w:rPr>
          <w:sz w:val="20"/>
          <w:szCs w:val="20"/>
        </w:rPr>
        <w:t xml:space="preserve"> = 5 στην τιμή Ρ1 και στη συνέχεια η τιμή αυξηθεί κατά 20% με ελαστικότητα ζήτησης ως προς την τιμή Ε</w:t>
      </w:r>
      <w:r w:rsidRPr="00312508">
        <w:rPr>
          <w:sz w:val="20"/>
          <w:szCs w:val="20"/>
          <w:vertAlign w:val="subscript"/>
        </w:rPr>
        <w:t>D</w:t>
      </w:r>
      <w:r w:rsidRPr="00312508">
        <w:rPr>
          <w:sz w:val="20"/>
          <w:szCs w:val="20"/>
        </w:rPr>
        <w:t xml:space="preserve"> = -0,5, να υπολογίσετε την τελική ζητούμενη ποσότητα μετά τις δύο αυτές μεταβολές. </w:t>
      </w:r>
      <w:r w:rsidRPr="00312508">
        <w:rPr>
          <w:b/>
          <w:sz w:val="20"/>
          <w:szCs w:val="20"/>
        </w:rPr>
        <w:t>Μονάδες 8</w:t>
      </w:r>
      <w:r>
        <w:rPr>
          <w:b/>
          <w:sz w:val="20"/>
          <w:szCs w:val="20"/>
        </w:rPr>
        <w:br/>
      </w:r>
      <w:r w:rsidRPr="00312508">
        <w:rPr>
          <w:sz w:val="20"/>
          <w:szCs w:val="20"/>
        </w:rPr>
        <w:br/>
        <w:t xml:space="preserve"> </w:t>
      </w:r>
      <w:r>
        <w:rPr>
          <w:b/>
          <w:sz w:val="20"/>
          <w:szCs w:val="20"/>
        </w:rPr>
        <w:t>Δ</w:t>
      </w:r>
      <w:r w:rsidRPr="00312508">
        <w:rPr>
          <w:b/>
          <w:sz w:val="20"/>
          <w:szCs w:val="20"/>
        </w:rPr>
        <w:t>2.</w:t>
      </w:r>
      <w:r w:rsidRPr="00312508">
        <w:rPr>
          <w:sz w:val="20"/>
          <w:szCs w:val="20"/>
        </w:rPr>
        <w:t xml:space="preserve"> Αν ο τύπος της νέας συνάρτησης ζήτησης Q</w:t>
      </w:r>
      <w:r w:rsidRPr="00312508">
        <w:rPr>
          <w:sz w:val="20"/>
          <w:szCs w:val="20"/>
          <w:vertAlign w:val="subscript"/>
        </w:rPr>
        <w:t>D2</w:t>
      </w:r>
      <w:r w:rsidRPr="00312508">
        <w:rPr>
          <w:sz w:val="20"/>
          <w:szCs w:val="20"/>
        </w:rPr>
        <w:t xml:space="preserve"> είναι Q</w:t>
      </w:r>
      <w:r w:rsidRPr="00312508">
        <w:rPr>
          <w:sz w:val="20"/>
          <w:szCs w:val="20"/>
          <w:vertAlign w:val="subscript"/>
        </w:rPr>
        <w:t>D2</w:t>
      </w:r>
      <w:r w:rsidRPr="00312508">
        <w:rPr>
          <w:sz w:val="20"/>
          <w:szCs w:val="20"/>
        </w:rPr>
        <w:t xml:space="preserve"> = 600 – 20 Ρ και η καμπύλη της είναι παράλληλη με την αρχική καμπύλη ζήτησης Q</w:t>
      </w:r>
      <w:r w:rsidRPr="00312508">
        <w:rPr>
          <w:sz w:val="20"/>
          <w:szCs w:val="20"/>
          <w:vertAlign w:val="subscript"/>
        </w:rPr>
        <w:t>D1</w:t>
      </w:r>
      <w:r w:rsidRPr="00312508">
        <w:rPr>
          <w:sz w:val="20"/>
          <w:szCs w:val="20"/>
        </w:rPr>
        <w:t>, να βρεθεί ο τύπος της γραμμικής συνάρτησης Q</w:t>
      </w:r>
      <w:r w:rsidRPr="00312508">
        <w:rPr>
          <w:sz w:val="20"/>
          <w:szCs w:val="20"/>
          <w:vertAlign w:val="subscript"/>
        </w:rPr>
        <w:t>D1</w:t>
      </w:r>
      <w:r w:rsidRPr="00312508">
        <w:rPr>
          <w:sz w:val="20"/>
          <w:szCs w:val="20"/>
        </w:rPr>
        <w:t xml:space="preserve">. </w:t>
      </w:r>
      <w:r w:rsidRPr="00312508">
        <w:rPr>
          <w:b/>
          <w:sz w:val="20"/>
          <w:szCs w:val="20"/>
        </w:rPr>
        <w:t>Μονάδες 4</w:t>
      </w:r>
      <w:r>
        <w:rPr>
          <w:b/>
          <w:sz w:val="20"/>
          <w:szCs w:val="20"/>
        </w:rPr>
        <w:br/>
      </w:r>
      <w:r w:rsidRPr="00312508">
        <w:rPr>
          <w:sz w:val="20"/>
          <w:szCs w:val="20"/>
        </w:rPr>
        <w:t xml:space="preserve"> </w:t>
      </w:r>
      <w:r w:rsidRPr="00312508">
        <w:rPr>
          <w:sz w:val="20"/>
          <w:szCs w:val="20"/>
        </w:rPr>
        <w:br/>
      </w:r>
      <w:r>
        <w:rPr>
          <w:b/>
          <w:sz w:val="20"/>
          <w:szCs w:val="20"/>
        </w:rPr>
        <w:t>Δ</w:t>
      </w:r>
      <w:r w:rsidRPr="00312508">
        <w:rPr>
          <w:b/>
          <w:sz w:val="20"/>
          <w:szCs w:val="20"/>
        </w:rPr>
        <w:t>3.</w:t>
      </w:r>
      <w:r w:rsidRPr="00312508">
        <w:rPr>
          <w:sz w:val="20"/>
          <w:szCs w:val="20"/>
        </w:rPr>
        <w:t xml:space="preserve"> Να γίνει διαγραμματική απεικόνιση των παραπάνω μεταβολών. </w:t>
      </w:r>
      <w:r w:rsidRPr="00312508">
        <w:rPr>
          <w:b/>
          <w:sz w:val="20"/>
          <w:szCs w:val="20"/>
        </w:rPr>
        <w:t>Μονάδες 5</w:t>
      </w:r>
      <w:r>
        <w:rPr>
          <w:b/>
          <w:sz w:val="20"/>
          <w:szCs w:val="20"/>
        </w:rPr>
        <w:br/>
      </w:r>
      <w:r w:rsidRPr="00312508">
        <w:rPr>
          <w:sz w:val="20"/>
          <w:szCs w:val="20"/>
        </w:rPr>
        <w:t xml:space="preserve"> </w:t>
      </w:r>
      <w:r w:rsidRPr="00312508">
        <w:rPr>
          <w:sz w:val="20"/>
          <w:szCs w:val="20"/>
        </w:rPr>
        <w:br/>
      </w:r>
      <w:r>
        <w:rPr>
          <w:b/>
          <w:sz w:val="20"/>
          <w:szCs w:val="20"/>
        </w:rPr>
        <w:t>Δ</w:t>
      </w:r>
      <w:r w:rsidRPr="00312508">
        <w:rPr>
          <w:b/>
          <w:sz w:val="20"/>
          <w:szCs w:val="20"/>
        </w:rPr>
        <w:t>4.</w:t>
      </w:r>
      <w:r w:rsidRPr="00312508">
        <w:rPr>
          <w:sz w:val="20"/>
          <w:szCs w:val="20"/>
        </w:rPr>
        <w:t xml:space="preserve"> Σύμφωνα με το Νόμο της Ζήτησης, όταν αυξάνεται η τιμή ενός αγαθού, μειώνεται η ζητούμενη ποσότητά του. Να αναφέρετε δύο βασικούς λόγους, που επηρεάζουν τον καταναλωτή ώστε να ενεργεί σύμφωνα με το Νόμο της Ζήτησης. </w:t>
      </w:r>
      <w:r w:rsidRPr="00312508">
        <w:rPr>
          <w:b/>
          <w:sz w:val="20"/>
          <w:szCs w:val="20"/>
        </w:rPr>
        <w:t>Μονάδες 4</w:t>
      </w:r>
      <w:r w:rsidRPr="00312508">
        <w:rPr>
          <w:sz w:val="20"/>
          <w:szCs w:val="20"/>
        </w:rPr>
        <w:t xml:space="preserve"> </w:t>
      </w:r>
      <w:r w:rsidRPr="00312508">
        <w:rPr>
          <w:sz w:val="20"/>
          <w:szCs w:val="20"/>
        </w:rPr>
        <w:br/>
      </w:r>
      <w:r>
        <w:rPr>
          <w:b/>
          <w:sz w:val="20"/>
          <w:szCs w:val="20"/>
        </w:rPr>
        <w:br/>
        <w:t>Δ</w:t>
      </w:r>
      <w:r w:rsidRPr="00312508">
        <w:rPr>
          <w:b/>
          <w:sz w:val="20"/>
          <w:szCs w:val="20"/>
        </w:rPr>
        <w:t>5.</w:t>
      </w:r>
      <w:r w:rsidRPr="00312508">
        <w:rPr>
          <w:sz w:val="20"/>
          <w:szCs w:val="20"/>
        </w:rPr>
        <w:t xml:space="preserve"> Αν η τιμή αυξηθεί από 5 χρηματικές μονάδες σε 15 χρηματικές μονάδες, να αιτιολογήσετε τη μεταβολή της συνολικής δαπάνης στη συνάρτηση ζήτησης QD2 με τη βοήθεια της ελαστικότητας ζήτησης. </w:t>
      </w:r>
      <w:r w:rsidRPr="00312508">
        <w:rPr>
          <w:b/>
          <w:sz w:val="20"/>
          <w:szCs w:val="20"/>
        </w:rPr>
        <w:t>Μονάδες 4</w:t>
      </w:r>
    </w:p>
    <w:p w:rsidR="005C2322" w:rsidRPr="005C2322" w:rsidRDefault="005C2322" w:rsidP="005C2322">
      <w:pPr>
        <w:autoSpaceDE w:val="0"/>
        <w:autoSpaceDN w:val="0"/>
        <w:adjustRightInd w:val="0"/>
        <w:rPr>
          <w:rFonts w:ascii="Verdana" w:hAnsi="Verdana"/>
          <w:b/>
          <w:bCs/>
          <w:sz w:val="20"/>
          <w:szCs w:val="20"/>
        </w:rPr>
      </w:pPr>
    </w:p>
    <w:sectPr w:rsidR="005C2322" w:rsidRPr="005C2322" w:rsidSect="002C1290">
      <w:headerReference w:type="default" r:id="rId8"/>
      <w:footerReference w:type="default" r:id="rId9"/>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7B59" w:rsidRDefault="006A7B59" w:rsidP="00FE09BD">
      <w:pPr>
        <w:spacing w:after="0" w:line="240" w:lineRule="auto"/>
      </w:pPr>
      <w:r>
        <w:separator/>
      </w:r>
    </w:p>
  </w:endnote>
  <w:endnote w:type="continuationSeparator" w:id="1">
    <w:p w:rsidR="006A7B59" w:rsidRDefault="006A7B59"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4973A7">
    <w:pPr>
      <w:pStyle w:val="a4"/>
      <w:pBdr>
        <w:top w:val="thinThickSmallGap" w:sz="24" w:space="1" w:color="622423" w:themeColor="accent2" w:themeShade="7F"/>
      </w:pBdr>
      <w:rPr>
        <w:rFonts w:asciiTheme="majorHAnsi" w:hAnsiTheme="majorHAnsi"/>
      </w:rPr>
    </w:pPr>
    <w:r>
      <w:rPr>
        <w:rFonts w:asciiTheme="majorHAnsi" w:hAnsiTheme="majorHAnsi"/>
      </w:rPr>
      <w:t xml:space="preserve">Σχολικό </w:t>
    </w:r>
    <w:r w:rsidR="00F85010">
      <w:rPr>
        <w:rFonts w:asciiTheme="majorHAnsi" w:hAnsiTheme="majorHAnsi"/>
      </w:rPr>
      <w:t>έτος 2020</w:t>
    </w:r>
    <w:r w:rsidR="00557BC4">
      <w:rPr>
        <w:rFonts w:asciiTheme="majorHAnsi" w:hAnsiTheme="majorHAnsi"/>
      </w:rPr>
      <w:t>-20</w:t>
    </w:r>
    <w:r w:rsidR="00F85010">
      <w:rPr>
        <w:rFonts w:asciiTheme="majorHAnsi" w:hAnsiTheme="majorHAnsi"/>
        <w:lang w:val="en-US"/>
      </w:rPr>
      <w:t>2</w:t>
    </w:r>
    <w:r w:rsidR="00F85010">
      <w:rPr>
        <w:rFonts w:asciiTheme="majorHAnsi" w:hAnsiTheme="majorHAnsi"/>
      </w:rPr>
      <w:t>1</w:t>
    </w:r>
    <w:r w:rsidR="005E1DF3">
      <w:rPr>
        <w:rFonts w:asciiTheme="majorHAnsi" w:hAnsiTheme="majorHAnsi"/>
      </w:rPr>
      <w:t xml:space="preserve">               </w:t>
    </w:r>
    <w:r w:rsidR="003D6608">
      <w:rPr>
        <w:rFonts w:asciiTheme="majorHAnsi" w:hAnsiTheme="majorHAnsi"/>
      </w:rPr>
      <w:ptab w:relativeTo="margin" w:alignment="right" w:leader="none"/>
    </w:r>
    <w:r w:rsidR="003D6608">
      <w:rPr>
        <w:rFonts w:asciiTheme="majorHAnsi" w:hAnsiTheme="majorHAnsi"/>
      </w:rPr>
      <w:t xml:space="preserve">Σελίδα </w:t>
    </w:r>
    <w:fldSimple w:instr=" PAGE   \* MERGEFORMAT ">
      <w:r w:rsidR="006A7B59" w:rsidRPr="006A7B59">
        <w:rPr>
          <w:rFonts w:asciiTheme="majorHAnsi" w:hAnsiTheme="majorHAnsi"/>
          <w:noProof/>
        </w:rPr>
        <w:t>1</w:t>
      </w:r>
    </w:fldSimple>
  </w:p>
  <w:p w:rsidR="00FE09BD" w:rsidRPr="000E735B" w:rsidRDefault="002C1290">
    <w:pPr>
      <w:pStyle w:val="a4"/>
      <w:rPr>
        <w:i/>
      </w:rPr>
    </w:pPr>
    <w:r>
      <w:rPr>
        <w:i/>
      </w:rPr>
      <w:tab/>
      <w:t xml:space="preserve">                                             </w:t>
    </w:r>
    <w:r>
      <w:rPr>
        <w:noProof/>
        <w:lang w:eastAsia="el-GR"/>
      </w:rPr>
      <w:t xml:space="preserve">  </w:t>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7B59" w:rsidRDefault="006A7B59" w:rsidP="00FE09BD">
      <w:pPr>
        <w:spacing w:after="0" w:line="240" w:lineRule="auto"/>
      </w:pPr>
      <w:r>
        <w:separator/>
      </w:r>
    </w:p>
  </w:footnote>
  <w:footnote w:type="continuationSeparator" w:id="1">
    <w:p w:rsidR="006A7B59" w:rsidRDefault="006A7B59"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317B8"/>
    <w:multiLevelType w:val="hybridMultilevel"/>
    <w:tmpl w:val="5D74C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C52492"/>
    <w:multiLevelType w:val="hybridMultilevel"/>
    <w:tmpl w:val="73AAD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162B3A"/>
    <w:multiLevelType w:val="hybridMultilevel"/>
    <w:tmpl w:val="F164397C"/>
    <w:lvl w:ilvl="0" w:tplc="04080001">
      <w:start w:val="1"/>
      <w:numFmt w:val="bullet"/>
      <w:lvlText w:val=""/>
      <w:lvlJc w:val="left"/>
      <w:pPr>
        <w:tabs>
          <w:tab w:val="num" w:pos="851"/>
        </w:tabs>
        <w:ind w:left="851" w:hanging="360"/>
      </w:pPr>
      <w:rPr>
        <w:rFonts w:ascii="Symbol" w:hAnsi="Symbol" w:hint="default"/>
      </w:rPr>
    </w:lvl>
    <w:lvl w:ilvl="1" w:tplc="04080003" w:tentative="1">
      <w:start w:val="1"/>
      <w:numFmt w:val="bullet"/>
      <w:lvlText w:val="o"/>
      <w:lvlJc w:val="left"/>
      <w:pPr>
        <w:tabs>
          <w:tab w:val="num" w:pos="1571"/>
        </w:tabs>
        <w:ind w:left="1571" w:hanging="360"/>
      </w:pPr>
      <w:rPr>
        <w:rFonts w:ascii="Courier New" w:hAnsi="Courier New" w:cs="Courier New" w:hint="default"/>
      </w:rPr>
    </w:lvl>
    <w:lvl w:ilvl="2" w:tplc="04080005" w:tentative="1">
      <w:start w:val="1"/>
      <w:numFmt w:val="bullet"/>
      <w:lvlText w:val=""/>
      <w:lvlJc w:val="left"/>
      <w:pPr>
        <w:tabs>
          <w:tab w:val="num" w:pos="2291"/>
        </w:tabs>
        <w:ind w:left="2291" w:hanging="360"/>
      </w:pPr>
      <w:rPr>
        <w:rFonts w:ascii="Wingdings" w:hAnsi="Wingdings" w:hint="default"/>
      </w:rPr>
    </w:lvl>
    <w:lvl w:ilvl="3" w:tplc="04080001" w:tentative="1">
      <w:start w:val="1"/>
      <w:numFmt w:val="bullet"/>
      <w:lvlText w:val=""/>
      <w:lvlJc w:val="left"/>
      <w:pPr>
        <w:tabs>
          <w:tab w:val="num" w:pos="3011"/>
        </w:tabs>
        <w:ind w:left="3011" w:hanging="360"/>
      </w:pPr>
      <w:rPr>
        <w:rFonts w:ascii="Symbol" w:hAnsi="Symbol" w:hint="default"/>
      </w:rPr>
    </w:lvl>
    <w:lvl w:ilvl="4" w:tplc="04080003" w:tentative="1">
      <w:start w:val="1"/>
      <w:numFmt w:val="bullet"/>
      <w:lvlText w:val="o"/>
      <w:lvlJc w:val="left"/>
      <w:pPr>
        <w:tabs>
          <w:tab w:val="num" w:pos="3731"/>
        </w:tabs>
        <w:ind w:left="3731" w:hanging="360"/>
      </w:pPr>
      <w:rPr>
        <w:rFonts w:ascii="Courier New" w:hAnsi="Courier New" w:cs="Courier New" w:hint="default"/>
      </w:rPr>
    </w:lvl>
    <w:lvl w:ilvl="5" w:tplc="04080005" w:tentative="1">
      <w:start w:val="1"/>
      <w:numFmt w:val="bullet"/>
      <w:lvlText w:val=""/>
      <w:lvlJc w:val="left"/>
      <w:pPr>
        <w:tabs>
          <w:tab w:val="num" w:pos="4451"/>
        </w:tabs>
        <w:ind w:left="4451" w:hanging="360"/>
      </w:pPr>
      <w:rPr>
        <w:rFonts w:ascii="Wingdings" w:hAnsi="Wingdings" w:hint="default"/>
      </w:rPr>
    </w:lvl>
    <w:lvl w:ilvl="6" w:tplc="04080001" w:tentative="1">
      <w:start w:val="1"/>
      <w:numFmt w:val="bullet"/>
      <w:lvlText w:val=""/>
      <w:lvlJc w:val="left"/>
      <w:pPr>
        <w:tabs>
          <w:tab w:val="num" w:pos="5171"/>
        </w:tabs>
        <w:ind w:left="5171" w:hanging="360"/>
      </w:pPr>
      <w:rPr>
        <w:rFonts w:ascii="Symbol" w:hAnsi="Symbol" w:hint="default"/>
      </w:rPr>
    </w:lvl>
    <w:lvl w:ilvl="7" w:tplc="04080003" w:tentative="1">
      <w:start w:val="1"/>
      <w:numFmt w:val="bullet"/>
      <w:lvlText w:val="o"/>
      <w:lvlJc w:val="left"/>
      <w:pPr>
        <w:tabs>
          <w:tab w:val="num" w:pos="5891"/>
        </w:tabs>
        <w:ind w:left="5891" w:hanging="360"/>
      </w:pPr>
      <w:rPr>
        <w:rFonts w:ascii="Courier New" w:hAnsi="Courier New" w:cs="Courier New" w:hint="default"/>
      </w:rPr>
    </w:lvl>
    <w:lvl w:ilvl="8" w:tplc="04080005" w:tentative="1">
      <w:start w:val="1"/>
      <w:numFmt w:val="bullet"/>
      <w:lvlText w:val=""/>
      <w:lvlJc w:val="left"/>
      <w:pPr>
        <w:tabs>
          <w:tab w:val="num" w:pos="6611"/>
        </w:tabs>
        <w:ind w:left="6611"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39938"/>
  </w:hdrShapeDefaults>
  <w:footnotePr>
    <w:footnote w:id="0"/>
    <w:footnote w:id="1"/>
  </w:footnotePr>
  <w:endnotePr>
    <w:endnote w:id="0"/>
    <w:endnote w:id="1"/>
  </w:endnotePr>
  <w:compat/>
  <w:rsids>
    <w:rsidRoot w:val="00FE09BD"/>
    <w:rsid w:val="000631FF"/>
    <w:rsid w:val="000A5A22"/>
    <w:rsid w:val="000E735B"/>
    <w:rsid w:val="00104E4E"/>
    <w:rsid w:val="00250FC3"/>
    <w:rsid w:val="00287219"/>
    <w:rsid w:val="002C1290"/>
    <w:rsid w:val="003B27C3"/>
    <w:rsid w:val="003D6608"/>
    <w:rsid w:val="003E09E5"/>
    <w:rsid w:val="003F11AC"/>
    <w:rsid w:val="004643D1"/>
    <w:rsid w:val="004973A7"/>
    <w:rsid w:val="004B374F"/>
    <w:rsid w:val="00557BC4"/>
    <w:rsid w:val="005C2322"/>
    <w:rsid w:val="005E1DF3"/>
    <w:rsid w:val="005F59D7"/>
    <w:rsid w:val="00657471"/>
    <w:rsid w:val="006A56D5"/>
    <w:rsid w:val="006A7751"/>
    <w:rsid w:val="006A7B59"/>
    <w:rsid w:val="006B6C63"/>
    <w:rsid w:val="007A5C2D"/>
    <w:rsid w:val="007D7343"/>
    <w:rsid w:val="007F651A"/>
    <w:rsid w:val="00836F49"/>
    <w:rsid w:val="00844631"/>
    <w:rsid w:val="00877E5C"/>
    <w:rsid w:val="008B3D61"/>
    <w:rsid w:val="009058C8"/>
    <w:rsid w:val="00911636"/>
    <w:rsid w:val="00967DD2"/>
    <w:rsid w:val="00A05A28"/>
    <w:rsid w:val="00A53E3F"/>
    <w:rsid w:val="00B02A34"/>
    <w:rsid w:val="00BE1BC3"/>
    <w:rsid w:val="00C32385"/>
    <w:rsid w:val="00C35E12"/>
    <w:rsid w:val="00CE0425"/>
    <w:rsid w:val="00D2684D"/>
    <w:rsid w:val="00D369CC"/>
    <w:rsid w:val="00D679C3"/>
    <w:rsid w:val="00E14673"/>
    <w:rsid w:val="00E76210"/>
    <w:rsid w:val="00F82700"/>
    <w:rsid w:val="00F85010"/>
    <w:rsid w:val="00FE09B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Web">
    <w:name w:val="Normal (Web)"/>
    <w:basedOn w:val="a"/>
    <w:rsid w:val="005C232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CD798-4FCA-459C-83C8-AC7F851DA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4529</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2014-12-10T18:10:00Z</cp:lastPrinted>
  <dcterms:created xsi:type="dcterms:W3CDTF">2020-12-21T16:29:00Z</dcterms:created>
  <dcterms:modified xsi:type="dcterms:W3CDTF">2020-12-21T16:29:00Z</dcterms:modified>
</cp:coreProperties>
</file>