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FF20C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Ύλη</w:t>
      </w:r>
      <w:r w:rsidR="00D679C3" w:rsidRPr="005E1DF3">
        <w:rPr>
          <w:rFonts w:ascii="Times New Roman" w:hAnsi="Times New Roman" w:cs="Times New Roman"/>
          <w:b/>
          <w:sz w:val="24"/>
          <w:szCs w:val="24"/>
        </w:rPr>
        <w:t>:</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10308E" w:rsidRPr="0010308E" w:rsidRDefault="0010308E" w:rsidP="0010308E">
      <w:pPr>
        <w:pBdr>
          <w:bottom w:val="single" w:sz="4" w:space="1" w:color="auto"/>
        </w:pBdr>
        <w:spacing w:after="160" w:line="259" w:lineRule="auto"/>
        <w:rPr>
          <w:rFonts w:ascii="Times New Roman" w:eastAsia="Calibri" w:hAnsi="Times New Roman" w:cs="Times New Roman"/>
          <w:b/>
          <w:bCs/>
          <w:sz w:val="24"/>
          <w:szCs w:val="24"/>
        </w:rPr>
      </w:pPr>
      <w:r w:rsidRPr="0010308E">
        <w:rPr>
          <w:rFonts w:ascii="Times New Roman" w:eastAsia="Calibri" w:hAnsi="Times New Roman" w:cs="Times New Roman"/>
          <w:b/>
          <w:bCs/>
          <w:sz w:val="24"/>
          <w:szCs w:val="24"/>
        </w:rPr>
        <w:t>ΚΕΙΜΕΝΟ</w:t>
      </w:r>
    </w:p>
    <w:p w:rsidR="009315EA" w:rsidRDefault="0010308E" w:rsidP="009315EA">
      <w:pPr>
        <w:spacing w:after="160" w:line="259" w:lineRule="auto"/>
        <w:ind w:firstLine="720"/>
        <w:jc w:val="both"/>
        <w:rPr>
          <w:rFonts w:ascii="Times New Roman" w:eastAsia="Calibri" w:hAnsi="Times New Roman" w:cs="Times New Roman"/>
          <w:sz w:val="24"/>
          <w:szCs w:val="24"/>
        </w:rPr>
      </w:pPr>
      <w:r w:rsidRPr="0010308E">
        <w:rPr>
          <w:rFonts w:ascii="Times New Roman" w:eastAsia="Calibri" w:hAnsi="Times New Roman" w:cs="Times New Roman"/>
          <w:sz w:val="24"/>
          <w:szCs w:val="24"/>
        </w:rPr>
        <w:t xml:space="preserve">Το Μεσολόγγι, όπως συμβαίνει σχεδόν με όλα τα φημισμένα μέρη, δεν ανταποκρίνεται στη φήμη του. Η πρώτη μάλιστα εντύπωση είναι απογοητευτική. Απ' ό,τι το έκανε περίφημο, δεν απομένει τίποτα. Πάει κανείς να βρει το σπίτι, όπου κατοικούσε και πέθανε ο Βύρων. Πάει να βρει μια πολιτεία πολεμική και σκυθρωπή, κάτι που να σε βοηθάει να αναπλάσεις με τη φαντασία σου την ηρωική και απελπισμένη Έξοδο [...]. Και βρίσκει μια μικρή πόλη καθαρή, συγχρονισμένη, μια μικρή πόλη που, δίχως τη λιμνοθάλασσά της, δε θα 'χε τίποτα το ιδιαίτερο. Θέλησα να δω το μεγάλο πέτρινο και τετράγωνο κτίριο που είχαν δώσει στο Βύρωνα για κατοικία του. Μου 'δειξαν μια γωνιά από τη θέση, όπου ήταν χτισμένο: αυτό είν' όλο. Ζήτησα να μου δείξουν την πολεμική του ζώνη. Μου έδειξαν μια πλευρά πέτρινου τείχους χτισμένου «επί Όθωνος», για να συγκρατάει λίγο από το φτωχό χωμάτινο ύψωμα που αποτελούσε το άπαντο των οχυρωμάτων του Μεσολογγίου, όταν κρατούσε ένα χρόνο άπρακτο τον Κιουταχή με τη στρατιά του. Όλα τα «αναμνηστικά» εκείνης της εποχής δεν κατορθώνουν να γεμίσουν  τον ωραίο κήπο που χρησιμεύει για Ηρώο. Μερικά παλιά κανόνια, μερικά μπουλέτα, μερικοί τάφοι - αυτό είναι όλο το παλιό ηρωικό Μεσολόγγι [...]. Το είπα: η πρώτη όψη του Μεσολογγίου απογοητεύει. </w:t>
      </w:r>
    </w:p>
    <w:p w:rsidR="0010308E" w:rsidRPr="0010308E" w:rsidRDefault="0010308E" w:rsidP="009315EA">
      <w:pPr>
        <w:spacing w:after="160" w:line="259" w:lineRule="auto"/>
        <w:ind w:firstLine="720"/>
        <w:jc w:val="both"/>
        <w:rPr>
          <w:rFonts w:ascii="Times New Roman" w:eastAsia="Calibri" w:hAnsi="Times New Roman" w:cs="Times New Roman"/>
          <w:sz w:val="24"/>
          <w:szCs w:val="24"/>
        </w:rPr>
      </w:pPr>
      <w:r w:rsidRPr="0010308E">
        <w:rPr>
          <w:rFonts w:ascii="Times New Roman" w:eastAsia="Calibri" w:hAnsi="Times New Roman" w:cs="Times New Roman"/>
          <w:sz w:val="24"/>
          <w:szCs w:val="24"/>
        </w:rPr>
        <w:t xml:space="preserve">Όταν όμως πλανηθεί κανείς μέσα στην πόλη και τη γνωρίσει, αντιλαμβάνεται ότι το Μεσολόγγι διατηρεί κάτι πολύ σημαντικότερο από μερικά λείψανα του ιστορικού παρελθόντος  του, αφού διατηρεί ζωντανή την ίδια εκείνη ατμόσφαιρά του. Αληθινά, πουθενά αλλού, ακόμα κι εκεί που διατηρείται στην πέτρα και στο μάρμαρο, το παρελθόν  δεν είναι τόσο ζωντανό όσο στο Μεσολόγγι. Οι δρόμοι του δεν έχουν παρά τα ονόματα των αγωνιστών του τα καλύβια των απόμερων συνοικιών του έχουν την ίδια φτώχεια μ' εκείνα που γκρέμισαν οι ανατινάξεις των πυριτιδαποθηκών και κάθε κάτοικος σας μιλάει για την πολιορκία και σας δείχνει την τοπογραφία του Αγώνα με περηφάνια  και μ' επίγνωση. </w:t>
      </w:r>
    </w:p>
    <w:p w:rsidR="0010308E" w:rsidRPr="0010308E" w:rsidRDefault="0010308E" w:rsidP="0010308E">
      <w:pPr>
        <w:spacing w:after="160" w:line="259" w:lineRule="auto"/>
        <w:jc w:val="right"/>
        <w:rPr>
          <w:rFonts w:ascii="Times New Roman" w:eastAsia="Calibri" w:hAnsi="Times New Roman" w:cs="Times New Roman"/>
          <w:i/>
          <w:iCs/>
          <w:sz w:val="24"/>
          <w:szCs w:val="24"/>
        </w:rPr>
      </w:pPr>
      <w:r w:rsidRPr="0010308E">
        <w:rPr>
          <w:rFonts w:ascii="Times New Roman" w:eastAsia="Calibri" w:hAnsi="Times New Roman" w:cs="Times New Roman"/>
          <w:i/>
          <w:iCs/>
          <w:sz w:val="24"/>
          <w:szCs w:val="24"/>
        </w:rPr>
        <w:t>Κώστας Ουράνης, «Προσκύνημα στο Μεσολόγγι»</w:t>
      </w:r>
    </w:p>
    <w:p w:rsidR="0010308E" w:rsidRPr="0010308E" w:rsidRDefault="0010308E" w:rsidP="0010308E">
      <w:pPr>
        <w:spacing w:after="160" w:line="259" w:lineRule="auto"/>
        <w:rPr>
          <w:rFonts w:ascii="Times New Roman" w:eastAsia="Calibri" w:hAnsi="Times New Roman" w:cs="Times New Roman"/>
          <w:i/>
          <w:iCs/>
          <w:sz w:val="24"/>
          <w:szCs w:val="24"/>
        </w:rPr>
      </w:pPr>
    </w:p>
    <w:p w:rsidR="0010308E" w:rsidRDefault="0010308E" w:rsidP="0010308E">
      <w:pPr>
        <w:pBdr>
          <w:bottom w:val="single" w:sz="4" w:space="1" w:color="auto"/>
        </w:pBdr>
        <w:spacing w:after="160" w:line="259" w:lineRule="auto"/>
        <w:rPr>
          <w:rFonts w:ascii="Times New Roman" w:eastAsia="Calibri" w:hAnsi="Times New Roman" w:cs="Times New Roman"/>
          <w:b/>
          <w:bCs/>
          <w:sz w:val="24"/>
          <w:szCs w:val="24"/>
        </w:rPr>
      </w:pPr>
    </w:p>
    <w:p w:rsidR="0010308E" w:rsidRDefault="0010308E" w:rsidP="0010308E">
      <w:pPr>
        <w:pBdr>
          <w:bottom w:val="single" w:sz="4" w:space="1" w:color="auto"/>
        </w:pBdr>
        <w:spacing w:after="160" w:line="259" w:lineRule="auto"/>
        <w:rPr>
          <w:rFonts w:ascii="Times New Roman" w:eastAsia="Calibri" w:hAnsi="Times New Roman" w:cs="Times New Roman"/>
          <w:b/>
          <w:bCs/>
          <w:sz w:val="24"/>
          <w:szCs w:val="24"/>
        </w:rPr>
      </w:pPr>
    </w:p>
    <w:p w:rsidR="0010308E" w:rsidRDefault="0010308E" w:rsidP="0010308E">
      <w:pPr>
        <w:pBdr>
          <w:bottom w:val="single" w:sz="4" w:space="1" w:color="auto"/>
        </w:pBdr>
        <w:spacing w:after="160" w:line="259" w:lineRule="auto"/>
        <w:rPr>
          <w:rFonts w:ascii="Times New Roman" w:eastAsia="Calibri" w:hAnsi="Times New Roman" w:cs="Times New Roman"/>
          <w:b/>
          <w:bCs/>
          <w:sz w:val="24"/>
          <w:szCs w:val="24"/>
        </w:rPr>
      </w:pPr>
    </w:p>
    <w:p w:rsidR="0010308E" w:rsidRDefault="0010308E" w:rsidP="0010308E">
      <w:pPr>
        <w:pBdr>
          <w:bottom w:val="single" w:sz="4" w:space="1" w:color="auto"/>
        </w:pBdr>
        <w:spacing w:after="160" w:line="259" w:lineRule="auto"/>
        <w:rPr>
          <w:rFonts w:ascii="Times New Roman" w:eastAsia="Calibri" w:hAnsi="Times New Roman" w:cs="Times New Roman"/>
          <w:b/>
          <w:bCs/>
          <w:sz w:val="24"/>
          <w:szCs w:val="24"/>
        </w:rPr>
      </w:pPr>
    </w:p>
    <w:p w:rsidR="0010308E" w:rsidRPr="0010308E" w:rsidRDefault="0010308E" w:rsidP="0010308E">
      <w:pPr>
        <w:pBdr>
          <w:bottom w:val="single" w:sz="4" w:space="1" w:color="auto"/>
        </w:pBdr>
        <w:spacing w:after="160" w:line="259" w:lineRule="auto"/>
        <w:rPr>
          <w:rFonts w:ascii="Times New Roman" w:eastAsia="Calibri" w:hAnsi="Times New Roman" w:cs="Times New Roman"/>
          <w:b/>
          <w:bCs/>
          <w:sz w:val="24"/>
          <w:szCs w:val="24"/>
        </w:rPr>
      </w:pPr>
      <w:r w:rsidRPr="0010308E">
        <w:rPr>
          <w:rFonts w:ascii="Times New Roman" w:eastAsia="Calibri" w:hAnsi="Times New Roman" w:cs="Times New Roman"/>
          <w:b/>
          <w:bCs/>
          <w:sz w:val="24"/>
          <w:szCs w:val="24"/>
        </w:rPr>
        <w:t>ΠΑΡΑΤΗΡΗΣΕΙΣ</w:t>
      </w:r>
    </w:p>
    <w:p w:rsidR="0010308E" w:rsidRDefault="0010308E" w:rsidP="0010308E">
      <w:pPr>
        <w:numPr>
          <w:ilvl w:val="0"/>
          <w:numId w:val="5"/>
        </w:numPr>
        <w:spacing w:after="160" w:line="259" w:lineRule="auto"/>
        <w:contextualSpacing/>
        <w:rPr>
          <w:rFonts w:ascii="Times New Roman" w:eastAsia="Calibri" w:hAnsi="Times New Roman" w:cs="Times New Roman"/>
          <w:b/>
          <w:bCs/>
          <w:sz w:val="24"/>
          <w:szCs w:val="24"/>
        </w:rPr>
      </w:pPr>
      <w:r w:rsidRPr="0010308E">
        <w:rPr>
          <w:rFonts w:ascii="Times New Roman" w:eastAsia="Calibri" w:hAnsi="Times New Roman" w:cs="Times New Roman"/>
          <w:b/>
          <w:bCs/>
          <w:sz w:val="24"/>
          <w:szCs w:val="24"/>
        </w:rPr>
        <w:t>Γιατί κατά το συγγραφέα η πρώτη εντύπωση από το Μεσολόγγι είναι απογοητευτική;</w:t>
      </w:r>
    </w:p>
    <w:p w:rsidR="0010308E" w:rsidRPr="0010308E" w:rsidRDefault="0010308E" w:rsidP="0010308E">
      <w:pPr>
        <w:spacing w:after="160" w:line="259" w:lineRule="auto"/>
        <w:ind w:left="360"/>
        <w:contextualSpacing/>
        <w:rPr>
          <w:rFonts w:ascii="Times New Roman" w:eastAsia="Calibri" w:hAnsi="Times New Roman" w:cs="Times New Roman"/>
          <w:b/>
          <w:bCs/>
          <w:sz w:val="24"/>
          <w:szCs w:val="24"/>
        </w:rPr>
      </w:pPr>
    </w:p>
    <w:p w:rsidR="0010308E" w:rsidRDefault="0010308E" w:rsidP="0010308E">
      <w:pPr>
        <w:numPr>
          <w:ilvl w:val="0"/>
          <w:numId w:val="6"/>
        </w:numPr>
        <w:spacing w:after="160" w:line="259" w:lineRule="auto"/>
        <w:contextualSpacing/>
        <w:jc w:val="right"/>
        <w:rPr>
          <w:rFonts w:ascii="Times New Roman" w:eastAsia="Calibri" w:hAnsi="Times New Roman" w:cs="Times New Roman"/>
          <w:b/>
          <w:bCs/>
          <w:i/>
          <w:iCs/>
          <w:sz w:val="24"/>
          <w:szCs w:val="24"/>
        </w:rPr>
      </w:pPr>
      <w:r w:rsidRPr="0010308E">
        <w:rPr>
          <w:rFonts w:ascii="Times New Roman" w:eastAsia="Calibri" w:hAnsi="Times New Roman" w:cs="Times New Roman"/>
          <w:b/>
          <w:bCs/>
          <w:i/>
          <w:iCs/>
          <w:sz w:val="24"/>
          <w:szCs w:val="24"/>
        </w:rPr>
        <w:t>μονάδες)</w:t>
      </w:r>
    </w:p>
    <w:p w:rsidR="009315EA" w:rsidRDefault="009315EA" w:rsidP="009315EA">
      <w:pPr>
        <w:spacing w:after="160" w:line="259" w:lineRule="auto"/>
        <w:ind w:left="720"/>
        <w:contextualSpacing/>
        <w:jc w:val="center"/>
        <w:rPr>
          <w:rFonts w:ascii="Times New Roman" w:eastAsia="Calibri" w:hAnsi="Times New Roman" w:cs="Times New Roman"/>
          <w:b/>
          <w:bCs/>
          <w:i/>
          <w:iCs/>
          <w:sz w:val="24"/>
          <w:szCs w:val="24"/>
        </w:rPr>
      </w:pPr>
    </w:p>
    <w:p w:rsidR="009315EA" w:rsidRPr="0010308E" w:rsidRDefault="009315EA" w:rsidP="009315EA">
      <w:pPr>
        <w:spacing w:after="160" w:line="259" w:lineRule="auto"/>
        <w:ind w:left="720"/>
        <w:contextualSpacing/>
        <w:jc w:val="center"/>
        <w:rPr>
          <w:rFonts w:ascii="Times New Roman" w:eastAsia="Calibri" w:hAnsi="Times New Roman" w:cs="Times New Roman"/>
          <w:b/>
          <w:bCs/>
          <w:i/>
          <w:iCs/>
          <w:sz w:val="24"/>
          <w:szCs w:val="24"/>
        </w:rPr>
      </w:pPr>
    </w:p>
    <w:p w:rsidR="0010308E" w:rsidRPr="0010308E" w:rsidRDefault="0010308E" w:rsidP="0010308E">
      <w:pPr>
        <w:numPr>
          <w:ilvl w:val="0"/>
          <w:numId w:val="5"/>
        </w:numPr>
        <w:spacing w:after="160" w:line="259" w:lineRule="auto"/>
        <w:contextualSpacing/>
        <w:jc w:val="both"/>
        <w:rPr>
          <w:rFonts w:ascii="Times New Roman" w:eastAsia="Calibri" w:hAnsi="Times New Roman" w:cs="Times New Roman"/>
          <w:b/>
          <w:bCs/>
          <w:sz w:val="24"/>
          <w:szCs w:val="24"/>
        </w:rPr>
      </w:pPr>
      <w:r w:rsidRPr="0010308E">
        <w:rPr>
          <w:rFonts w:ascii="Times New Roman" w:eastAsia="Calibri" w:hAnsi="Times New Roman" w:cs="Times New Roman"/>
          <w:b/>
          <w:bCs/>
          <w:sz w:val="24"/>
          <w:szCs w:val="24"/>
        </w:rPr>
        <w:t>Να γράψετε την περίληψη του κειμένου σε 80-100 λέξεις.</w:t>
      </w:r>
    </w:p>
    <w:p w:rsidR="0010308E" w:rsidRDefault="0010308E" w:rsidP="0010308E">
      <w:pPr>
        <w:jc w:val="right"/>
        <w:rPr>
          <w:rFonts w:ascii="Times New Roman" w:eastAsia="Calibri" w:hAnsi="Times New Roman" w:cs="Times New Roman"/>
          <w:b/>
          <w:bCs/>
          <w:i/>
          <w:sz w:val="24"/>
          <w:szCs w:val="24"/>
        </w:rPr>
      </w:pPr>
      <w:r w:rsidRPr="0010308E">
        <w:rPr>
          <w:rFonts w:ascii="Times New Roman" w:eastAsia="Calibri" w:hAnsi="Times New Roman" w:cs="Times New Roman"/>
          <w:b/>
          <w:bCs/>
          <w:i/>
          <w:sz w:val="24"/>
          <w:szCs w:val="24"/>
        </w:rPr>
        <w:t>(10 μονάδες)</w:t>
      </w:r>
    </w:p>
    <w:p w:rsidR="009315EA" w:rsidRPr="0010308E" w:rsidRDefault="009315EA" w:rsidP="0010308E">
      <w:pPr>
        <w:jc w:val="right"/>
        <w:rPr>
          <w:rFonts w:ascii="Times New Roman" w:eastAsia="Calibri" w:hAnsi="Times New Roman" w:cs="Times New Roman"/>
          <w:b/>
          <w:bCs/>
          <w:i/>
          <w:sz w:val="24"/>
          <w:szCs w:val="24"/>
        </w:rPr>
      </w:pPr>
    </w:p>
    <w:p w:rsidR="0010308E" w:rsidRDefault="0010308E" w:rsidP="0010308E">
      <w:pPr>
        <w:numPr>
          <w:ilvl w:val="0"/>
          <w:numId w:val="5"/>
        </w:numPr>
        <w:spacing w:after="160" w:line="259" w:lineRule="auto"/>
        <w:contextualSpacing/>
        <w:jc w:val="both"/>
        <w:rPr>
          <w:rFonts w:ascii="Times New Roman" w:eastAsia="Calibri" w:hAnsi="Times New Roman" w:cs="Times New Roman"/>
          <w:b/>
          <w:bCs/>
          <w:iCs/>
          <w:sz w:val="24"/>
          <w:szCs w:val="24"/>
        </w:rPr>
      </w:pPr>
      <w:r w:rsidRPr="0010308E">
        <w:rPr>
          <w:rFonts w:ascii="Times New Roman" w:eastAsia="Calibri" w:hAnsi="Times New Roman" w:cs="Times New Roman"/>
          <w:b/>
          <w:bCs/>
          <w:iCs/>
          <w:sz w:val="24"/>
          <w:szCs w:val="24"/>
        </w:rPr>
        <w:t>Να βρείτε τα υποκείμενα στις παρακάτω προτάσεις του κειμένου και να σημειώσετε τι μορφή έχουν.</w:t>
      </w:r>
    </w:p>
    <w:p w:rsidR="009315EA" w:rsidRPr="0010308E" w:rsidRDefault="009315EA" w:rsidP="009315EA">
      <w:pPr>
        <w:spacing w:after="160" w:line="259" w:lineRule="auto"/>
        <w:ind w:left="360"/>
        <w:contextualSpacing/>
        <w:jc w:val="both"/>
        <w:rPr>
          <w:rFonts w:ascii="Times New Roman" w:eastAsia="Calibri" w:hAnsi="Times New Roman" w:cs="Times New Roman"/>
          <w:b/>
          <w:bCs/>
          <w:iCs/>
          <w:sz w:val="24"/>
          <w:szCs w:val="24"/>
        </w:rPr>
      </w:pPr>
    </w:p>
    <w:p w:rsidR="0010308E" w:rsidRPr="0010308E" w:rsidRDefault="0010308E" w:rsidP="0010308E">
      <w:pPr>
        <w:numPr>
          <w:ilvl w:val="0"/>
          <w:numId w:val="7"/>
        </w:numPr>
        <w:spacing w:after="160" w:line="259" w:lineRule="auto"/>
        <w:contextualSpacing/>
        <w:jc w:val="both"/>
        <w:rPr>
          <w:rFonts w:ascii="Times New Roman" w:eastAsia="Calibri" w:hAnsi="Times New Roman" w:cs="Times New Roman"/>
          <w:b/>
          <w:bCs/>
          <w:iCs/>
          <w:sz w:val="24"/>
          <w:szCs w:val="24"/>
        </w:rPr>
      </w:pPr>
      <w:r w:rsidRPr="0010308E">
        <w:rPr>
          <w:rFonts w:ascii="Times New Roman" w:eastAsia="Calibri" w:hAnsi="Times New Roman" w:cs="Times New Roman"/>
          <w:iCs/>
          <w:sz w:val="24"/>
          <w:szCs w:val="24"/>
        </w:rPr>
        <w:t>Το Μεσολόγγι δεν ανταποκρίνεται στη φήμη του.</w:t>
      </w:r>
    </w:p>
    <w:p w:rsidR="0010308E" w:rsidRPr="0010308E" w:rsidRDefault="0010308E" w:rsidP="0010308E">
      <w:pPr>
        <w:numPr>
          <w:ilvl w:val="0"/>
          <w:numId w:val="7"/>
        </w:numPr>
        <w:spacing w:after="160" w:line="259" w:lineRule="auto"/>
        <w:contextualSpacing/>
        <w:jc w:val="both"/>
        <w:rPr>
          <w:rFonts w:ascii="Times New Roman" w:eastAsia="Calibri" w:hAnsi="Times New Roman" w:cs="Times New Roman"/>
          <w:b/>
          <w:bCs/>
          <w:iCs/>
          <w:sz w:val="24"/>
          <w:szCs w:val="24"/>
        </w:rPr>
      </w:pPr>
      <w:r w:rsidRPr="0010308E">
        <w:rPr>
          <w:rFonts w:ascii="Times New Roman" w:eastAsia="Calibri" w:hAnsi="Times New Roman" w:cs="Times New Roman"/>
          <w:iCs/>
          <w:sz w:val="24"/>
          <w:szCs w:val="24"/>
        </w:rPr>
        <w:t>Απ’ ό,τι το έκανε περίφημο, δεν απομένει τίποτα.</w:t>
      </w:r>
    </w:p>
    <w:p w:rsidR="0010308E" w:rsidRPr="0010308E" w:rsidRDefault="0010308E" w:rsidP="0010308E">
      <w:pPr>
        <w:numPr>
          <w:ilvl w:val="0"/>
          <w:numId w:val="7"/>
        </w:numPr>
        <w:spacing w:after="160" w:line="259" w:lineRule="auto"/>
        <w:contextualSpacing/>
        <w:jc w:val="both"/>
        <w:rPr>
          <w:rFonts w:ascii="Times New Roman" w:eastAsia="Calibri" w:hAnsi="Times New Roman" w:cs="Times New Roman"/>
          <w:b/>
          <w:bCs/>
          <w:iCs/>
          <w:sz w:val="24"/>
          <w:szCs w:val="24"/>
        </w:rPr>
      </w:pPr>
      <w:r w:rsidRPr="0010308E">
        <w:rPr>
          <w:rFonts w:ascii="Times New Roman" w:eastAsia="Calibri" w:hAnsi="Times New Roman" w:cs="Times New Roman"/>
          <w:iCs/>
          <w:sz w:val="24"/>
          <w:szCs w:val="24"/>
        </w:rPr>
        <w:t>Πάει κανείς να βρει σπίτι, όπου κατοικούσε και πέθανε ο Βύρων.</w:t>
      </w:r>
    </w:p>
    <w:p w:rsidR="0010308E" w:rsidRPr="0010308E" w:rsidRDefault="0010308E" w:rsidP="0010308E">
      <w:pPr>
        <w:numPr>
          <w:ilvl w:val="0"/>
          <w:numId w:val="7"/>
        </w:numPr>
        <w:spacing w:after="160" w:line="259" w:lineRule="auto"/>
        <w:contextualSpacing/>
        <w:jc w:val="both"/>
        <w:rPr>
          <w:rFonts w:ascii="Times New Roman" w:eastAsia="Calibri" w:hAnsi="Times New Roman" w:cs="Times New Roman"/>
          <w:b/>
          <w:bCs/>
          <w:iCs/>
          <w:sz w:val="24"/>
          <w:szCs w:val="24"/>
        </w:rPr>
      </w:pPr>
      <w:r w:rsidRPr="0010308E">
        <w:rPr>
          <w:rFonts w:ascii="Times New Roman" w:eastAsia="Calibri" w:hAnsi="Times New Roman" w:cs="Times New Roman"/>
          <w:iCs/>
          <w:sz w:val="24"/>
          <w:szCs w:val="24"/>
        </w:rPr>
        <w:t>Οι δρόμοι του δεν έχουν παρά τα ονόματα των αγωνιστών του.</w:t>
      </w:r>
    </w:p>
    <w:p w:rsidR="0010308E" w:rsidRDefault="0010308E" w:rsidP="0010308E">
      <w:pPr>
        <w:jc w:val="right"/>
        <w:rPr>
          <w:rFonts w:ascii="Times New Roman" w:eastAsia="Calibri" w:hAnsi="Times New Roman" w:cs="Times New Roman"/>
          <w:b/>
          <w:bCs/>
          <w:i/>
          <w:sz w:val="24"/>
          <w:szCs w:val="24"/>
        </w:rPr>
      </w:pPr>
      <w:r w:rsidRPr="0010308E">
        <w:rPr>
          <w:rFonts w:ascii="Times New Roman" w:eastAsia="Calibri" w:hAnsi="Times New Roman" w:cs="Times New Roman"/>
          <w:b/>
          <w:bCs/>
          <w:i/>
          <w:sz w:val="24"/>
          <w:szCs w:val="24"/>
        </w:rPr>
        <w:t>(5 μονάδες)</w:t>
      </w:r>
    </w:p>
    <w:p w:rsidR="009315EA" w:rsidRPr="0010308E" w:rsidRDefault="009315EA" w:rsidP="0010308E">
      <w:pPr>
        <w:jc w:val="right"/>
        <w:rPr>
          <w:rFonts w:ascii="Times New Roman" w:eastAsia="Calibri" w:hAnsi="Times New Roman" w:cs="Times New Roman"/>
          <w:b/>
          <w:bCs/>
          <w:i/>
          <w:sz w:val="24"/>
          <w:szCs w:val="24"/>
        </w:rPr>
      </w:pPr>
    </w:p>
    <w:p w:rsidR="0010308E" w:rsidRPr="0010308E" w:rsidRDefault="0010308E" w:rsidP="0010308E">
      <w:pPr>
        <w:numPr>
          <w:ilvl w:val="0"/>
          <w:numId w:val="5"/>
        </w:numPr>
        <w:spacing w:after="160" w:line="259" w:lineRule="auto"/>
        <w:contextualSpacing/>
        <w:jc w:val="both"/>
        <w:rPr>
          <w:rFonts w:ascii="Times New Roman" w:eastAsia="Calibri" w:hAnsi="Times New Roman" w:cs="Times New Roman"/>
          <w:b/>
          <w:bCs/>
          <w:iCs/>
          <w:sz w:val="24"/>
          <w:szCs w:val="24"/>
        </w:rPr>
      </w:pPr>
      <w:r w:rsidRPr="0010308E">
        <w:rPr>
          <w:rFonts w:ascii="Times New Roman" w:eastAsia="Calibri" w:hAnsi="Times New Roman" w:cs="Times New Roman"/>
          <w:b/>
          <w:bCs/>
          <w:iCs/>
          <w:sz w:val="24"/>
          <w:szCs w:val="24"/>
        </w:rPr>
        <w:t>Να βρείτε από το κείμενο τέσσερις λέξεις παράγωγες με αχώριστα μόρια.</w:t>
      </w:r>
    </w:p>
    <w:p w:rsidR="0010308E" w:rsidRDefault="0010308E" w:rsidP="0010308E">
      <w:pPr>
        <w:jc w:val="right"/>
        <w:rPr>
          <w:rFonts w:ascii="Times New Roman" w:eastAsia="Calibri" w:hAnsi="Times New Roman" w:cs="Times New Roman"/>
          <w:b/>
          <w:bCs/>
          <w:i/>
          <w:sz w:val="24"/>
          <w:szCs w:val="24"/>
        </w:rPr>
      </w:pPr>
      <w:r w:rsidRPr="0010308E">
        <w:rPr>
          <w:rFonts w:ascii="Times New Roman" w:eastAsia="Calibri" w:hAnsi="Times New Roman" w:cs="Times New Roman"/>
          <w:b/>
          <w:bCs/>
          <w:i/>
          <w:sz w:val="24"/>
          <w:szCs w:val="24"/>
        </w:rPr>
        <w:t>(5 μονάδες)</w:t>
      </w:r>
    </w:p>
    <w:p w:rsidR="009315EA" w:rsidRPr="0010308E" w:rsidRDefault="009315EA" w:rsidP="0010308E">
      <w:pPr>
        <w:jc w:val="right"/>
        <w:rPr>
          <w:rFonts w:ascii="Times New Roman" w:eastAsia="Calibri" w:hAnsi="Times New Roman" w:cs="Times New Roman"/>
          <w:b/>
          <w:bCs/>
          <w:i/>
          <w:sz w:val="24"/>
          <w:szCs w:val="24"/>
        </w:rPr>
      </w:pPr>
    </w:p>
    <w:p w:rsidR="0010308E" w:rsidRPr="0010308E" w:rsidRDefault="0010308E" w:rsidP="0010308E">
      <w:pPr>
        <w:numPr>
          <w:ilvl w:val="0"/>
          <w:numId w:val="5"/>
        </w:numPr>
        <w:spacing w:after="160" w:line="259" w:lineRule="auto"/>
        <w:contextualSpacing/>
        <w:jc w:val="both"/>
        <w:rPr>
          <w:rFonts w:ascii="Times New Roman" w:eastAsia="Calibri" w:hAnsi="Times New Roman" w:cs="Times New Roman"/>
          <w:b/>
          <w:bCs/>
          <w:sz w:val="24"/>
          <w:szCs w:val="24"/>
        </w:rPr>
      </w:pPr>
      <w:r w:rsidRPr="0010308E">
        <w:rPr>
          <w:rFonts w:ascii="Times New Roman" w:eastAsia="Calibri" w:hAnsi="Times New Roman" w:cs="Times New Roman"/>
          <w:b/>
          <w:bCs/>
          <w:sz w:val="24"/>
          <w:szCs w:val="24"/>
        </w:rPr>
        <w:t>Να βρείτε τα μέρη από τα οποία αποτελείται η πρώτη παράγραφος του κειμένου και τον τρόπο με τον οποίο αναπτύσσεται.</w:t>
      </w:r>
    </w:p>
    <w:p w:rsidR="0010308E" w:rsidRDefault="0010308E" w:rsidP="0010308E">
      <w:pPr>
        <w:spacing w:after="160" w:line="259" w:lineRule="auto"/>
        <w:jc w:val="right"/>
        <w:rPr>
          <w:rFonts w:ascii="Times New Roman" w:eastAsia="Calibri" w:hAnsi="Times New Roman" w:cs="Times New Roman"/>
          <w:b/>
          <w:bCs/>
          <w:i/>
          <w:iCs/>
          <w:sz w:val="24"/>
          <w:szCs w:val="24"/>
        </w:rPr>
      </w:pPr>
      <w:r w:rsidRPr="0010308E">
        <w:rPr>
          <w:rFonts w:ascii="Times New Roman" w:eastAsia="Calibri" w:hAnsi="Times New Roman" w:cs="Times New Roman"/>
          <w:b/>
          <w:bCs/>
          <w:i/>
          <w:iCs/>
          <w:sz w:val="24"/>
          <w:szCs w:val="24"/>
        </w:rPr>
        <w:t>(10 μονάδες)</w:t>
      </w:r>
    </w:p>
    <w:p w:rsidR="009315EA" w:rsidRDefault="009315EA" w:rsidP="0010308E">
      <w:pPr>
        <w:spacing w:after="160" w:line="259" w:lineRule="auto"/>
        <w:jc w:val="right"/>
        <w:rPr>
          <w:rFonts w:ascii="Times New Roman" w:eastAsia="Calibri" w:hAnsi="Times New Roman" w:cs="Times New Roman"/>
          <w:b/>
          <w:bCs/>
          <w:i/>
          <w:iCs/>
          <w:sz w:val="24"/>
          <w:szCs w:val="24"/>
        </w:rPr>
      </w:pPr>
    </w:p>
    <w:p w:rsidR="009315EA" w:rsidRDefault="009315EA" w:rsidP="0010308E">
      <w:pPr>
        <w:spacing w:after="160" w:line="259" w:lineRule="auto"/>
        <w:jc w:val="right"/>
        <w:rPr>
          <w:rFonts w:ascii="Times New Roman" w:eastAsia="Calibri" w:hAnsi="Times New Roman" w:cs="Times New Roman"/>
          <w:b/>
          <w:bCs/>
          <w:i/>
          <w:iCs/>
          <w:sz w:val="24"/>
          <w:szCs w:val="24"/>
        </w:rPr>
      </w:pPr>
    </w:p>
    <w:p w:rsidR="009315EA" w:rsidRDefault="009315EA" w:rsidP="0010308E">
      <w:pPr>
        <w:spacing w:after="160" w:line="259" w:lineRule="auto"/>
        <w:jc w:val="right"/>
        <w:rPr>
          <w:rFonts w:ascii="Times New Roman" w:eastAsia="Calibri" w:hAnsi="Times New Roman" w:cs="Times New Roman"/>
          <w:b/>
          <w:bCs/>
          <w:i/>
          <w:iCs/>
          <w:sz w:val="24"/>
          <w:szCs w:val="24"/>
        </w:rPr>
      </w:pPr>
    </w:p>
    <w:p w:rsidR="009315EA" w:rsidRDefault="009315EA" w:rsidP="0010308E">
      <w:pPr>
        <w:spacing w:after="160" w:line="259" w:lineRule="auto"/>
        <w:jc w:val="right"/>
        <w:rPr>
          <w:rFonts w:ascii="Times New Roman" w:eastAsia="Calibri" w:hAnsi="Times New Roman" w:cs="Times New Roman"/>
          <w:b/>
          <w:bCs/>
          <w:i/>
          <w:iCs/>
          <w:sz w:val="24"/>
          <w:szCs w:val="24"/>
        </w:rPr>
      </w:pPr>
    </w:p>
    <w:p w:rsidR="009315EA" w:rsidRDefault="009315EA" w:rsidP="0010308E">
      <w:pPr>
        <w:spacing w:after="160" w:line="259" w:lineRule="auto"/>
        <w:jc w:val="right"/>
        <w:rPr>
          <w:rFonts w:ascii="Times New Roman" w:eastAsia="Calibri" w:hAnsi="Times New Roman" w:cs="Times New Roman"/>
          <w:b/>
          <w:bCs/>
          <w:i/>
          <w:iCs/>
          <w:sz w:val="24"/>
          <w:szCs w:val="24"/>
        </w:rPr>
      </w:pPr>
    </w:p>
    <w:p w:rsidR="009315EA" w:rsidRPr="0010308E" w:rsidRDefault="009315EA" w:rsidP="0010308E">
      <w:pPr>
        <w:spacing w:after="160" w:line="259" w:lineRule="auto"/>
        <w:jc w:val="right"/>
        <w:rPr>
          <w:rFonts w:ascii="Times New Roman" w:eastAsia="Calibri" w:hAnsi="Times New Roman" w:cs="Times New Roman"/>
          <w:b/>
          <w:bCs/>
          <w:i/>
          <w:iCs/>
          <w:sz w:val="24"/>
          <w:szCs w:val="24"/>
        </w:rPr>
      </w:pPr>
    </w:p>
    <w:p w:rsidR="0010308E" w:rsidRDefault="0010308E" w:rsidP="0010308E">
      <w:pPr>
        <w:numPr>
          <w:ilvl w:val="0"/>
          <w:numId w:val="5"/>
        </w:numPr>
        <w:spacing w:after="160" w:line="259" w:lineRule="auto"/>
        <w:contextualSpacing/>
        <w:jc w:val="both"/>
        <w:rPr>
          <w:rFonts w:ascii="Times New Roman" w:eastAsia="Calibri" w:hAnsi="Times New Roman" w:cs="Times New Roman"/>
          <w:b/>
          <w:bCs/>
          <w:sz w:val="24"/>
          <w:szCs w:val="24"/>
        </w:rPr>
      </w:pPr>
      <w:r w:rsidRPr="0010308E">
        <w:rPr>
          <w:rFonts w:ascii="Times New Roman" w:eastAsia="Calibri" w:hAnsi="Times New Roman" w:cs="Times New Roman"/>
          <w:b/>
          <w:bCs/>
          <w:sz w:val="24"/>
          <w:szCs w:val="24"/>
        </w:rPr>
        <w:t>Στο παρακάτω κείμενο να βρεθεί η χρονική βαθμίδα και το ποιόν ενέργειας που δηλώνουν οι χρόνοι που βρίσκονται σε οριστική.</w:t>
      </w:r>
    </w:p>
    <w:p w:rsidR="00965AC2" w:rsidRPr="0010308E" w:rsidRDefault="00965AC2" w:rsidP="00965AC2">
      <w:pPr>
        <w:spacing w:after="160" w:line="259" w:lineRule="auto"/>
        <w:ind w:left="360"/>
        <w:contextualSpacing/>
        <w:jc w:val="both"/>
        <w:rPr>
          <w:rFonts w:ascii="Times New Roman" w:eastAsia="Calibri" w:hAnsi="Times New Roman" w:cs="Times New Roman"/>
          <w:b/>
          <w:bCs/>
          <w:sz w:val="24"/>
          <w:szCs w:val="24"/>
        </w:rPr>
      </w:pPr>
    </w:p>
    <w:p w:rsidR="0010308E" w:rsidRPr="0010308E" w:rsidRDefault="0010308E" w:rsidP="0010308E">
      <w:pPr>
        <w:spacing w:after="160" w:line="259" w:lineRule="auto"/>
        <w:jc w:val="both"/>
        <w:rPr>
          <w:rFonts w:ascii="Times New Roman" w:eastAsia="Calibri" w:hAnsi="Times New Roman" w:cs="Times New Roman"/>
          <w:sz w:val="24"/>
          <w:szCs w:val="24"/>
        </w:rPr>
      </w:pPr>
      <w:r w:rsidRPr="0010308E">
        <w:rPr>
          <w:rFonts w:ascii="Times New Roman" w:eastAsia="Calibri" w:hAnsi="Times New Roman" w:cs="Times New Roman"/>
          <w:sz w:val="24"/>
          <w:szCs w:val="24"/>
        </w:rPr>
        <w:t>Εγώ ήμουνα στο σαλόνι με τις κυρίες, που ήταν πολύ αστείες. Κουβέντιαζαν όλες μαζί και όταν η μαμά ή η θεία Γαζία έβγαιναν, κοίταζαν με πολλή προσοχή τα χαλιά μας, τα πιάτα μας, τα ανθοδοχεία μας και τα σταχτοδοχεία μας και έσκυβαν κάτω από τις καρέκλες και το τραπέζι. Αλλά η μαμά, η θεία Γαζία και η Δωροθέα είναι πολύ έξυπνες. Είχαν σκουπίσει πολύ καθαρά, τα είχαν γυαλίσει όλα και είχαν ξεσκονίσει καλά και οι κυρίες που έσκυβαν και ακουμπούσαν τα δάχτυλά τους παντού, δεν είχαν βρει ούτε μια σκονίτσα. Μου έχει πει η μαμά -γιατί κι εκείνη με τις φίλες της κάνουν το ίδιο- ότι αυτό είναι συνήθεια στις επισκέψεις</w:t>
      </w:r>
    </w:p>
    <w:p w:rsidR="0010308E" w:rsidRDefault="0010308E" w:rsidP="0010308E">
      <w:pPr>
        <w:spacing w:after="160" w:line="259" w:lineRule="auto"/>
        <w:jc w:val="right"/>
        <w:rPr>
          <w:rFonts w:ascii="Times New Roman" w:eastAsia="Calibri" w:hAnsi="Times New Roman" w:cs="Times New Roman"/>
          <w:b/>
          <w:bCs/>
          <w:i/>
          <w:iCs/>
          <w:sz w:val="24"/>
          <w:szCs w:val="24"/>
        </w:rPr>
      </w:pPr>
      <w:r w:rsidRPr="0010308E">
        <w:rPr>
          <w:rFonts w:ascii="Times New Roman" w:eastAsia="Calibri" w:hAnsi="Times New Roman" w:cs="Times New Roman"/>
          <w:b/>
          <w:bCs/>
          <w:i/>
          <w:iCs/>
          <w:sz w:val="24"/>
          <w:szCs w:val="24"/>
        </w:rPr>
        <w:t>(10 μονάδες)</w:t>
      </w:r>
    </w:p>
    <w:p w:rsidR="009315EA" w:rsidRPr="0010308E" w:rsidRDefault="009315EA" w:rsidP="0010308E">
      <w:pPr>
        <w:spacing w:after="160" w:line="259" w:lineRule="auto"/>
        <w:jc w:val="right"/>
        <w:rPr>
          <w:rFonts w:ascii="Times New Roman" w:eastAsia="Calibri" w:hAnsi="Times New Roman" w:cs="Times New Roman"/>
          <w:b/>
          <w:bCs/>
          <w:i/>
          <w:iCs/>
          <w:sz w:val="24"/>
          <w:szCs w:val="24"/>
        </w:rPr>
      </w:pPr>
    </w:p>
    <w:p w:rsidR="0010308E" w:rsidRPr="0010308E" w:rsidRDefault="0010308E" w:rsidP="0010308E">
      <w:pPr>
        <w:numPr>
          <w:ilvl w:val="0"/>
          <w:numId w:val="5"/>
        </w:numPr>
        <w:spacing w:after="160" w:line="259" w:lineRule="auto"/>
        <w:contextualSpacing/>
        <w:jc w:val="both"/>
        <w:rPr>
          <w:rFonts w:ascii="Times New Roman" w:eastAsia="Calibri" w:hAnsi="Times New Roman" w:cs="Times New Roman"/>
          <w:b/>
          <w:bCs/>
          <w:sz w:val="24"/>
          <w:szCs w:val="24"/>
        </w:rPr>
      </w:pPr>
      <w:r w:rsidRPr="0010308E">
        <w:rPr>
          <w:rFonts w:ascii="Times New Roman" w:eastAsia="Calibri" w:hAnsi="Times New Roman" w:cs="Times New Roman"/>
          <w:b/>
          <w:bCs/>
          <w:sz w:val="24"/>
          <w:szCs w:val="24"/>
        </w:rPr>
        <w:t>Να γράψετε μία επιστολή σ’ένα φίλο σας έτσι ώστε να του προτείνετε, όπως σας έχει ζητήσει, κάποιο μέρος για να επισκεφτεί σε μελλοντική του εκδρομή. Παράλληλα</w:t>
      </w:r>
      <w:r w:rsidR="00965AC2">
        <w:rPr>
          <w:rFonts w:ascii="Times New Roman" w:eastAsia="Calibri" w:hAnsi="Times New Roman" w:cs="Times New Roman"/>
          <w:b/>
          <w:bCs/>
          <w:sz w:val="24"/>
          <w:szCs w:val="24"/>
        </w:rPr>
        <w:t>,</w:t>
      </w:r>
      <w:r w:rsidRPr="0010308E">
        <w:rPr>
          <w:rFonts w:ascii="Times New Roman" w:eastAsia="Calibri" w:hAnsi="Times New Roman" w:cs="Times New Roman"/>
          <w:b/>
          <w:bCs/>
          <w:sz w:val="24"/>
          <w:szCs w:val="24"/>
        </w:rPr>
        <w:t xml:space="preserve"> θα χρειαστεί να αναφερθείτε </w:t>
      </w:r>
      <w:r w:rsidRPr="0010308E">
        <w:rPr>
          <w:rFonts w:ascii="Times New Roman" w:eastAsia="Calibri" w:hAnsi="Times New Roman" w:cs="Times New Roman"/>
          <w:b/>
          <w:bCs/>
          <w:sz w:val="24"/>
          <w:szCs w:val="24"/>
          <w:u w:val="single"/>
        </w:rPr>
        <w:t>και</w:t>
      </w:r>
      <w:r w:rsidRPr="0010308E">
        <w:rPr>
          <w:rFonts w:ascii="Times New Roman" w:eastAsia="Calibri" w:hAnsi="Times New Roman" w:cs="Times New Roman"/>
          <w:b/>
          <w:bCs/>
          <w:sz w:val="24"/>
          <w:szCs w:val="24"/>
        </w:rPr>
        <w:t xml:space="preserve"> στις θετικές συνέπειες που θα έχει ο τουρισμός στο συγκεκριμένο μέρος (200-220 λέξεις).</w:t>
      </w:r>
    </w:p>
    <w:p w:rsidR="0010308E" w:rsidRPr="0010308E" w:rsidRDefault="0010308E" w:rsidP="0010308E">
      <w:pPr>
        <w:spacing w:after="160" w:line="259" w:lineRule="auto"/>
        <w:jc w:val="right"/>
        <w:rPr>
          <w:rFonts w:ascii="Times New Roman" w:eastAsia="Calibri" w:hAnsi="Times New Roman" w:cs="Times New Roman"/>
          <w:b/>
          <w:bCs/>
          <w:i/>
          <w:iCs/>
          <w:sz w:val="24"/>
          <w:szCs w:val="24"/>
        </w:rPr>
      </w:pPr>
      <w:r w:rsidRPr="0010308E">
        <w:rPr>
          <w:rFonts w:ascii="Times New Roman" w:eastAsia="Calibri" w:hAnsi="Times New Roman" w:cs="Times New Roman"/>
          <w:b/>
          <w:bCs/>
          <w:i/>
          <w:iCs/>
          <w:sz w:val="24"/>
          <w:szCs w:val="24"/>
        </w:rPr>
        <w:t>(50 μονάδες)</w:t>
      </w: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Default="000E735B"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Default="002C1290" w:rsidP="00D679C3">
      <w:pPr>
        <w:spacing w:after="120"/>
        <w:rPr>
          <w:rFonts w:asciiTheme="majorHAnsi" w:hAnsiTheme="majorHAnsi"/>
        </w:rPr>
      </w:pPr>
    </w:p>
    <w:p w:rsidR="002C1290" w:rsidRPr="00D679C3" w:rsidRDefault="002C1290" w:rsidP="00D679C3">
      <w:pPr>
        <w:spacing w:after="120"/>
        <w:rPr>
          <w:rFonts w:asciiTheme="majorHAnsi" w:hAnsiTheme="majorHAnsi"/>
        </w:rPr>
      </w:pPr>
    </w:p>
    <w:sectPr w:rsidR="002C1290" w:rsidRPr="00D679C3" w:rsidSect="002C1290">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3EE" w:rsidRDefault="00C813EE" w:rsidP="00FE09BD">
      <w:pPr>
        <w:spacing w:after="0" w:line="240" w:lineRule="auto"/>
      </w:pPr>
      <w:r>
        <w:separator/>
      </w:r>
    </w:p>
  </w:endnote>
  <w:endnote w:type="continuationSeparator" w:id="1">
    <w:p w:rsidR="00C813EE" w:rsidRDefault="00C813EE"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έτος </w:t>
    </w:r>
    <w:r w:rsidR="004C0039">
      <w:rPr>
        <w:rFonts w:asciiTheme="majorHAnsi" w:hAnsiTheme="majorHAnsi"/>
      </w:rPr>
      <w:t>2021-2022</w:t>
    </w:r>
    <w:r w:rsidR="003D6608">
      <w:rPr>
        <w:rFonts w:asciiTheme="majorHAnsi" w:hAnsiTheme="majorHAnsi"/>
      </w:rPr>
      <w:ptab w:relativeTo="margin" w:alignment="right" w:leader="none"/>
    </w:r>
    <w:r w:rsidR="003D6608">
      <w:rPr>
        <w:rFonts w:asciiTheme="majorHAnsi" w:hAnsiTheme="majorHAnsi"/>
      </w:rPr>
      <w:t xml:space="preserve">Σελίδα </w:t>
    </w:r>
    <w:r w:rsidR="00A46B0B" w:rsidRPr="00A46B0B">
      <w:fldChar w:fldCharType="begin"/>
    </w:r>
    <w:r w:rsidR="00B81937">
      <w:instrText xml:space="preserve"> PAGE   \* MERGEFORMAT </w:instrText>
    </w:r>
    <w:r w:rsidR="00A46B0B" w:rsidRPr="00A46B0B">
      <w:fldChar w:fldCharType="separate"/>
    </w:r>
    <w:r w:rsidR="00C813EE" w:rsidRPr="00C813EE">
      <w:rPr>
        <w:rFonts w:asciiTheme="majorHAnsi" w:hAnsiTheme="majorHAnsi"/>
        <w:noProof/>
      </w:rPr>
      <w:t>1</w:t>
    </w:r>
    <w:r w:rsidR="00A46B0B">
      <w:rPr>
        <w:rFonts w:asciiTheme="majorHAnsi" w:hAnsiTheme="majorHAnsi"/>
        <w:noProof/>
      </w:rPr>
      <w:fldChar w:fldCharType="end"/>
    </w:r>
  </w:p>
  <w:p w:rsidR="00FE09BD" w:rsidRPr="000E735B" w:rsidRDefault="002C1290">
    <w:pPr>
      <w:pStyle w:val="a4"/>
      <w:rPr>
        <w:i/>
      </w:rPr>
    </w:pPr>
    <w:r>
      <w:rPr>
        <w:i/>
      </w:rPr>
      <w:tab/>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3EE" w:rsidRDefault="00C813EE" w:rsidP="00FE09BD">
      <w:pPr>
        <w:spacing w:after="0" w:line="240" w:lineRule="auto"/>
      </w:pPr>
      <w:r>
        <w:separator/>
      </w:r>
    </w:p>
  </w:footnote>
  <w:footnote w:type="continuationSeparator" w:id="1">
    <w:p w:rsidR="00C813EE" w:rsidRDefault="00C813EE"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A7CBE"/>
    <w:multiLevelType w:val="hybridMultilevel"/>
    <w:tmpl w:val="91A4A4BC"/>
    <w:lvl w:ilvl="0" w:tplc="30A82E08">
      <w:start w:val="1"/>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811456B"/>
    <w:multiLevelType w:val="hybridMultilevel"/>
    <w:tmpl w:val="0EC84970"/>
    <w:lvl w:ilvl="0" w:tplc="FF66B0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ED07B53"/>
    <w:multiLevelType w:val="hybridMultilevel"/>
    <w:tmpl w:val="4F527F80"/>
    <w:lvl w:ilvl="0" w:tplc="A3DA4C1C">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0F76BFB"/>
    <w:multiLevelType w:val="hybridMultilevel"/>
    <w:tmpl w:val="ABE865E6"/>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55B2442F"/>
    <w:multiLevelType w:val="hybridMultilevel"/>
    <w:tmpl w:val="24845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C433B53"/>
    <w:multiLevelType w:val="hybridMultilevel"/>
    <w:tmpl w:val="E0B40800"/>
    <w:lvl w:ilvl="0" w:tplc="AA42246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722C6B"/>
    <w:multiLevelType w:val="hybridMultilevel"/>
    <w:tmpl w:val="912E365A"/>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4098"/>
  </w:hdrShapeDefaults>
  <w:footnotePr>
    <w:footnote w:id="0"/>
    <w:footnote w:id="1"/>
  </w:footnotePr>
  <w:endnotePr>
    <w:endnote w:id="0"/>
    <w:endnote w:id="1"/>
  </w:endnotePr>
  <w:compat/>
  <w:rsids>
    <w:rsidRoot w:val="00FE09BD"/>
    <w:rsid w:val="000631FF"/>
    <w:rsid w:val="000E735B"/>
    <w:rsid w:val="0010308E"/>
    <w:rsid w:val="00103C79"/>
    <w:rsid w:val="00104E4E"/>
    <w:rsid w:val="001258EA"/>
    <w:rsid w:val="00211354"/>
    <w:rsid w:val="00287219"/>
    <w:rsid w:val="002C1290"/>
    <w:rsid w:val="003D6608"/>
    <w:rsid w:val="00404B2E"/>
    <w:rsid w:val="004643D1"/>
    <w:rsid w:val="004C0039"/>
    <w:rsid w:val="005E1DF3"/>
    <w:rsid w:val="005F6149"/>
    <w:rsid w:val="00621B6B"/>
    <w:rsid w:val="007124C3"/>
    <w:rsid w:val="00786C77"/>
    <w:rsid w:val="007D7343"/>
    <w:rsid w:val="00911636"/>
    <w:rsid w:val="009315EA"/>
    <w:rsid w:val="00965AC2"/>
    <w:rsid w:val="00967DD2"/>
    <w:rsid w:val="009A6A65"/>
    <w:rsid w:val="00A46B0B"/>
    <w:rsid w:val="00A67902"/>
    <w:rsid w:val="00AB51BA"/>
    <w:rsid w:val="00B02A34"/>
    <w:rsid w:val="00B81937"/>
    <w:rsid w:val="00BB3C40"/>
    <w:rsid w:val="00BE1BC3"/>
    <w:rsid w:val="00C33822"/>
    <w:rsid w:val="00C813EE"/>
    <w:rsid w:val="00D207A5"/>
    <w:rsid w:val="00D679C3"/>
    <w:rsid w:val="00E76210"/>
    <w:rsid w:val="00E82865"/>
    <w:rsid w:val="00F072EF"/>
    <w:rsid w:val="00F82700"/>
    <w:rsid w:val="00FE09BD"/>
    <w:rsid w:val="00FF20C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3526A-5BC2-41F2-AF1F-35B693B0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3350</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2018-08-03T06:56:00Z</cp:lastPrinted>
  <dcterms:created xsi:type="dcterms:W3CDTF">2021-10-21T13:33:00Z</dcterms:created>
  <dcterms:modified xsi:type="dcterms:W3CDTF">2021-10-21T13:33:00Z</dcterms:modified>
</cp:coreProperties>
</file>